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2DF71" w14:textId="77777777" w:rsidR="00B804B1" w:rsidRPr="00C670C4" w:rsidRDefault="001423CE" w:rsidP="00594979">
      <w:pPr>
        <w:spacing w:line="300" w:lineRule="atLeast"/>
        <w:jc w:val="center"/>
        <w:rPr>
          <w:rFonts w:asciiTheme="majorBidi" w:hAnsiTheme="majorBidi" w:cstheme="majorBidi"/>
          <w:b/>
          <w:bCs/>
          <w:sz w:val="24"/>
          <w:szCs w:val="20"/>
        </w:rPr>
      </w:pPr>
      <w:bookmarkStart w:id="0" w:name="_Hlk9514597"/>
      <w:bookmarkEnd w:id="0"/>
      <w:r w:rsidRPr="00C670C4">
        <w:rPr>
          <w:rFonts w:asciiTheme="majorBidi" w:hAnsiTheme="majorBidi" w:cstheme="majorBidi"/>
          <w:b/>
          <w:bCs/>
          <w:sz w:val="24"/>
          <w:szCs w:val="20"/>
        </w:rPr>
        <w:t>Lab</w:t>
      </w:r>
      <w:r w:rsidR="005B1B37" w:rsidRPr="00C670C4">
        <w:rPr>
          <w:rFonts w:asciiTheme="majorBidi" w:hAnsiTheme="majorBidi" w:cstheme="majorBidi"/>
          <w:b/>
          <w:bCs/>
          <w:sz w:val="24"/>
          <w:szCs w:val="20"/>
        </w:rPr>
        <w:t xml:space="preserve"> 6</w:t>
      </w:r>
      <w:r w:rsidRPr="00C670C4">
        <w:rPr>
          <w:rFonts w:asciiTheme="majorBidi" w:hAnsiTheme="majorBidi" w:cstheme="majorBidi"/>
          <w:b/>
          <w:bCs/>
          <w:sz w:val="24"/>
          <w:szCs w:val="20"/>
        </w:rPr>
        <w:t xml:space="preserve">: PID </w:t>
      </w:r>
      <w:r w:rsidR="00B76C3E" w:rsidRPr="00C670C4">
        <w:rPr>
          <w:rFonts w:asciiTheme="majorBidi" w:hAnsiTheme="majorBidi" w:cstheme="majorBidi"/>
          <w:b/>
          <w:bCs/>
          <w:sz w:val="24"/>
          <w:szCs w:val="20"/>
        </w:rPr>
        <w:t>C</w:t>
      </w:r>
      <w:r w:rsidRPr="00C670C4">
        <w:rPr>
          <w:rFonts w:asciiTheme="majorBidi" w:hAnsiTheme="majorBidi" w:cstheme="majorBidi"/>
          <w:b/>
          <w:bCs/>
          <w:sz w:val="24"/>
          <w:szCs w:val="20"/>
        </w:rPr>
        <w:t>ontrol</w:t>
      </w:r>
    </w:p>
    <w:p w14:paraId="2CB2ABAC" w14:textId="77777777" w:rsidR="00594979" w:rsidRPr="004E22D7" w:rsidRDefault="00B76C3E" w:rsidP="00594979">
      <w:pPr>
        <w:spacing w:line="300" w:lineRule="atLeast"/>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P</w:t>
      </w:r>
      <w:r w:rsidR="001423CE" w:rsidRPr="004E22D7">
        <w:rPr>
          <w:rFonts w:asciiTheme="majorBidi" w:eastAsia="Times New Roman" w:hAnsiTheme="majorBidi" w:cstheme="majorBidi"/>
          <w:sz w:val="20"/>
          <w:szCs w:val="20"/>
        </w:rPr>
        <w:t xml:space="preserve">rof. </w:t>
      </w:r>
      <w:proofErr w:type="spellStart"/>
      <w:r w:rsidR="001423CE" w:rsidRPr="004E22D7">
        <w:rPr>
          <w:rFonts w:asciiTheme="majorBidi" w:eastAsia="Times New Roman" w:hAnsiTheme="majorBidi" w:cstheme="majorBidi"/>
          <w:sz w:val="20"/>
          <w:szCs w:val="20"/>
        </w:rPr>
        <w:t>Yifeng</w:t>
      </w:r>
      <w:proofErr w:type="spellEnd"/>
      <w:r w:rsidR="001423CE" w:rsidRPr="004E22D7">
        <w:rPr>
          <w:rFonts w:asciiTheme="majorBidi" w:eastAsia="Times New Roman" w:hAnsiTheme="majorBidi" w:cstheme="majorBidi"/>
          <w:sz w:val="20"/>
          <w:szCs w:val="20"/>
        </w:rPr>
        <w:t xml:space="preserve"> Zhu</w:t>
      </w:r>
    </w:p>
    <w:p w14:paraId="5D70B31C" w14:textId="77777777" w:rsidR="001423CE" w:rsidRPr="00A2445E" w:rsidRDefault="001423CE" w:rsidP="001423CE">
      <w:pPr>
        <w:spacing w:line="300" w:lineRule="atLeast"/>
        <w:rPr>
          <w:rFonts w:asciiTheme="majorBidi" w:eastAsia="Times New Roman" w:hAnsiTheme="majorBidi" w:cstheme="majorBidi"/>
          <w:color w:val="0070C0"/>
          <w:sz w:val="20"/>
          <w:szCs w:val="20"/>
        </w:rPr>
      </w:pPr>
      <w:r w:rsidRPr="00A2445E">
        <w:rPr>
          <w:rFonts w:asciiTheme="majorBidi" w:eastAsia="Times New Roman" w:hAnsiTheme="majorBidi" w:cstheme="majorBidi"/>
          <w:color w:val="0070C0"/>
          <w:sz w:val="20"/>
          <w:szCs w:val="20"/>
        </w:rPr>
        <w:t xml:space="preserve">Goals: </w:t>
      </w:r>
    </w:p>
    <w:p w14:paraId="796CE130" w14:textId="0907A3F5" w:rsidR="000E3A7E" w:rsidRPr="00FA659C" w:rsidRDefault="000C3D7D" w:rsidP="000E3A7E">
      <w:pPr>
        <w:pStyle w:val="ListParagraph"/>
        <w:numPr>
          <w:ilvl w:val="0"/>
          <w:numId w:val="22"/>
        </w:numPr>
        <w:spacing w:line="300" w:lineRule="atLeast"/>
        <w:rPr>
          <w:rFonts w:asciiTheme="majorBidi" w:eastAsia="Times New Roman" w:hAnsiTheme="majorBidi" w:cstheme="majorBidi"/>
          <w:sz w:val="21"/>
          <w:szCs w:val="20"/>
        </w:rPr>
      </w:pPr>
      <w:r w:rsidRPr="00FA659C">
        <w:rPr>
          <w:rFonts w:asciiTheme="majorBidi" w:eastAsia="Times New Roman" w:hAnsiTheme="majorBidi" w:cstheme="majorBidi"/>
          <w:sz w:val="21"/>
          <w:szCs w:val="20"/>
        </w:rPr>
        <w:t>Understand the</w:t>
      </w:r>
      <w:r w:rsidR="00A2445E" w:rsidRPr="00FA659C">
        <w:rPr>
          <w:rFonts w:asciiTheme="majorBidi" w:eastAsia="Times New Roman" w:hAnsiTheme="majorBidi" w:cstheme="majorBidi"/>
          <w:sz w:val="21"/>
          <w:szCs w:val="20"/>
        </w:rPr>
        <w:t xml:space="preserve"> PID</w:t>
      </w:r>
      <w:r w:rsidR="00B76C3E" w:rsidRPr="00FA659C">
        <w:rPr>
          <w:rFonts w:asciiTheme="majorBidi" w:eastAsia="Times New Roman" w:hAnsiTheme="majorBidi" w:cstheme="majorBidi"/>
          <w:sz w:val="21"/>
          <w:szCs w:val="20"/>
        </w:rPr>
        <w:t xml:space="preserve"> (</w:t>
      </w:r>
      <w:r w:rsidR="008F7351" w:rsidRPr="00FA659C">
        <w:rPr>
          <w:rFonts w:asciiTheme="majorBidi" w:eastAsia="Times New Roman" w:hAnsiTheme="majorBidi" w:cstheme="majorBidi"/>
          <w:sz w:val="21"/>
          <w:szCs w:val="20"/>
        </w:rPr>
        <w:t>Proportional, Integral, and D</w:t>
      </w:r>
      <w:r w:rsidR="00B76C3E" w:rsidRPr="00FA659C">
        <w:rPr>
          <w:rFonts w:asciiTheme="majorBidi" w:eastAsia="Times New Roman" w:hAnsiTheme="majorBidi" w:cstheme="majorBidi"/>
          <w:sz w:val="21"/>
          <w:szCs w:val="20"/>
        </w:rPr>
        <w:t>erivative)</w:t>
      </w:r>
      <w:r w:rsidR="008F7351" w:rsidRPr="00FA659C">
        <w:rPr>
          <w:rFonts w:asciiTheme="majorBidi" w:eastAsia="Times New Roman" w:hAnsiTheme="majorBidi" w:cstheme="majorBidi"/>
          <w:sz w:val="21"/>
          <w:szCs w:val="20"/>
        </w:rPr>
        <w:t xml:space="preserve"> </w:t>
      </w:r>
      <w:r w:rsidR="000E3A7E" w:rsidRPr="00FA659C">
        <w:rPr>
          <w:rFonts w:asciiTheme="majorBidi" w:eastAsia="Times New Roman" w:hAnsiTheme="majorBidi" w:cstheme="majorBidi"/>
          <w:sz w:val="21"/>
          <w:szCs w:val="20"/>
        </w:rPr>
        <w:t>c</w:t>
      </w:r>
      <w:r w:rsidR="008F7351" w:rsidRPr="00FA659C">
        <w:rPr>
          <w:rFonts w:asciiTheme="majorBidi" w:eastAsia="Times New Roman" w:hAnsiTheme="majorBidi" w:cstheme="majorBidi"/>
          <w:sz w:val="21"/>
          <w:szCs w:val="20"/>
        </w:rPr>
        <w:t>ontrol m</w:t>
      </w:r>
      <w:r w:rsidR="00A2445E" w:rsidRPr="00FA659C">
        <w:rPr>
          <w:rFonts w:asciiTheme="majorBidi" w:eastAsia="Times New Roman" w:hAnsiTheme="majorBidi" w:cstheme="majorBidi"/>
          <w:sz w:val="21"/>
          <w:szCs w:val="20"/>
        </w:rPr>
        <w:t>odule</w:t>
      </w:r>
    </w:p>
    <w:p w14:paraId="17B29FDE" w14:textId="364CBAAB" w:rsidR="005B1B37" w:rsidRPr="00FA659C" w:rsidRDefault="000E3A7E" w:rsidP="000E3A7E">
      <w:pPr>
        <w:pStyle w:val="ListParagraph"/>
        <w:numPr>
          <w:ilvl w:val="0"/>
          <w:numId w:val="22"/>
        </w:numPr>
        <w:spacing w:line="300" w:lineRule="atLeast"/>
        <w:rPr>
          <w:rFonts w:asciiTheme="majorBidi" w:eastAsia="Times New Roman" w:hAnsiTheme="majorBidi" w:cstheme="majorBidi"/>
          <w:sz w:val="21"/>
          <w:szCs w:val="20"/>
        </w:rPr>
      </w:pPr>
      <w:r w:rsidRPr="00FA659C">
        <w:rPr>
          <w:rFonts w:asciiTheme="majorBidi" w:eastAsia="Times New Roman" w:hAnsiTheme="majorBidi" w:cstheme="majorBidi"/>
          <w:sz w:val="21"/>
          <w:szCs w:val="20"/>
        </w:rPr>
        <w:t>Understand</w:t>
      </w:r>
      <w:r w:rsidR="008F7351" w:rsidRPr="00FA659C">
        <w:rPr>
          <w:rFonts w:asciiTheme="majorBidi" w:eastAsia="Times New Roman" w:hAnsiTheme="majorBidi" w:cstheme="majorBidi"/>
          <w:sz w:val="21"/>
          <w:szCs w:val="20"/>
        </w:rPr>
        <w:t xml:space="preserve"> the </w:t>
      </w:r>
      <w:r w:rsidRPr="00FA659C">
        <w:rPr>
          <w:rFonts w:asciiTheme="majorBidi" w:eastAsia="Times New Roman" w:hAnsiTheme="majorBidi" w:cstheme="majorBidi"/>
          <w:sz w:val="21"/>
          <w:szCs w:val="20"/>
        </w:rPr>
        <w:t xml:space="preserve">impact of PID </w:t>
      </w:r>
      <w:r w:rsidR="008F7351" w:rsidRPr="00FA659C">
        <w:rPr>
          <w:rFonts w:asciiTheme="majorBidi" w:eastAsia="Times New Roman" w:hAnsiTheme="majorBidi" w:cstheme="majorBidi"/>
          <w:sz w:val="21"/>
          <w:szCs w:val="20"/>
        </w:rPr>
        <w:t xml:space="preserve">parameters </w:t>
      </w:r>
    </w:p>
    <w:p w14:paraId="3AABBF2C" w14:textId="77777777" w:rsidR="008F7351" w:rsidRPr="008F7351" w:rsidRDefault="008F7351" w:rsidP="008F7351">
      <w:pPr>
        <w:spacing w:line="300" w:lineRule="atLeast"/>
        <w:rPr>
          <w:rFonts w:asciiTheme="majorBidi" w:eastAsia="Times New Roman" w:hAnsiTheme="majorBidi" w:cstheme="majorBidi"/>
          <w:sz w:val="20"/>
          <w:szCs w:val="20"/>
        </w:rPr>
      </w:pPr>
    </w:p>
    <w:p w14:paraId="69D1C550" w14:textId="77777777" w:rsidR="000C3D7D" w:rsidRPr="004E22D7" w:rsidRDefault="000C3D7D" w:rsidP="000C3D7D">
      <w:pPr>
        <w:spacing w:line="300" w:lineRule="atLeast"/>
        <w:rPr>
          <w:rFonts w:asciiTheme="majorBidi" w:eastAsia="Times New Roman" w:hAnsiTheme="majorBidi" w:cstheme="majorBidi"/>
          <w:sz w:val="20"/>
          <w:szCs w:val="20"/>
        </w:rPr>
      </w:pPr>
      <w:r w:rsidRPr="00A2445E">
        <w:rPr>
          <w:rFonts w:asciiTheme="majorBidi" w:eastAsia="Times New Roman" w:hAnsiTheme="majorBidi" w:cstheme="majorBidi"/>
          <w:color w:val="0070C0"/>
          <w:sz w:val="20"/>
          <w:szCs w:val="20"/>
        </w:rPr>
        <w:t>Summary of the tasks:</w:t>
      </w:r>
    </w:p>
    <w:p w14:paraId="2F8B6F19" w14:textId="77777777" w:rsidR="000C3D7D" w:rsidRPr="00FA659C" w:rsidRDefault="000C3D7D" w:rsidP="00A31C70">
      <w:pPr>
        <w:pStyle w:val="ListParagraph"/>
        <w:numPr>
          <w:ilvl w:val="0"/>
          <w:numId w:val="24"/>
        </w:numPr>
        <w:spacing w:line="300" w:lineRule="atLeast"/>
        <w:rPr>
          <w:rFonts w:asciiTheme="majorBidi" w:eastAsia="Times New Roman" w:hAnsiTheme="majorBidi" w:cstheme="majorBidi"/>
          <w:sz w:val="21"/>
          <w:szCs w:val="20"/>
        </w:rPr>
      </w:pPr>
      <w:r w:rsidRPr="00FA659C">
        <w:rPr>
          <w:rFonts w:asciiTheme="majorBidi" w:eastAsia="Times New Roman" w:hAnsiTheme="majorBidi" w:cstheme="majorBidi"/>
          <w:sz w:val="21"/>
          <w:szCs w:val="20"/>
        </w:rPr>
        <w:t>Read PID controller summary</w:t>
      </w:r>
    </w:p>
    <w:p w14:paraId="1331CE2D" w14:textId="5DB2D9D5" w:rsidR="00B14811" w:rsidRPr="00FA659C" w:rsidRDefault="00441B0F" w:rsidP="00A31C70">
      <w:pPr>
        <w:pStyle w:val="ListParagraph"/>
        <w:numPr>
          <w:ilvl w:val="0"/>
          <w:numId w:val="24"/>
        </w:numPr>
        <w:spacing w:line="300" w:lineRule="atLeast"/>
        <w:rPr>
          <w:rFonts w:asciiTheme="majorBidi" w:eastAsia="Times New Roman" w:hAnsiTheme="majorBidi" w:cstheme="majorBidi"/>
          <w:sz w:val="21"/>
          <w:szCs w:val="20"/>
        </w:rPr>
      </w:pPr>
      <w:r w:rsidRPr="00FA659C">
        <w:rPr>
          <w:rFonts w:asciiTheme="majorBidi" w:eastAsia="Times New Roman" w:hAnsiTheme="majorBidi" w:cstheme="majorBidi"/>
          <w:sz w:val="21"/>
          <w:szCs w:val="20"/>
          <w:lang w:eastAsia="zh-CN"/>
        </w:rPr>
        <w:t>Study the two-stage controller</w:t>
      </w:r>
    </w:p>
    <w:p w14:paraId="78BF61BF" w14:textId="1891650C" w:rsidR="00345044" w:rsidRPr="00FA659C" w:rsidRDefault="00441B0F" w:rsidP="00B76C3E">
      <w:pPr>
        <w:pStyle w:val="ListParagraph"/>
        <w:numPr>
          <w:ilvl w:val="0"/>
          <w:numId w:val="21"/>
        </w:numPr>
        <w:spacing w:line="300" w:lineRule="atLeast"/>
        <w:rPr>
          <w:rFonts w:asciiTheme="majorBidi" w:eastAsia="Times New Roman" w:hAnsiTheme="majorBidi" w:cstheme="majorBidi"/>
          <w:sz w:val="21"/>
          <w:szCs w:val="20"/>
        </w:rPr>
      </w:pPr>
      <w:r w:rsidRPr="00FA659C">
        <w:rPr>
          <w:rFonts w:asciiTheme="majorBidi" w:eastAsia="Times New Roman" w:hAnsiTheme="majorBidi" w:cstheme="majorBidi"/>
          <w:sz w:val="21"/>
          <w:szCs w:val="20"/>
          <w:lang w:eastAsia="zh-CN"/>
        </w:rPr>
        <w:t xml:space="preserve">Stage 1: </w:t>
      </w:r>
      <w:r w:rsidR="00B14811" w:rsidRPr="00FA659C">
        <w:rPr>
          <w:rFonts w:asciiTheme="majorBidi" w:eastAsia="Times New Roman" w:hAnsiTheme="majorBidi" w:cstheme="majorBidi" w:hint="eastAsia"/>
          <w:sz w:val="21"/>
          <w:szCs w:val="20"/>
          <w:lang w:eastAsia="zh-CN"/>
        </w:rPr>
        <w:t>C</w:t>
      </w:r>
      <w:r w:rsidR="00B14811" w:rsidRPr="00FA659C">
        <w:rPr>
          <w:rFonts w:asciiTheme="majorBidi" w:eastAsia="Times New Roman" w:hAnsiTheme="majorBidi" w:cstheme="majorBidi"/>
          <w:sz w:val="21"/>
          <w:szCs w:val="20"/>
        </w:rPr>
        <w:t xml:space="preserve">ontrol by using </w:t>
      </w:r>
      <w:r w:rsidRPr="00FA659C">
        <w:rPr>
          <w:rFonts w:asciiTheme="majorBidi" w:eastAsia="Times New Roman" w:hAnsiTheme="majorBidi" w:cstheme="majorBidi"/>
          <w:sz w:val="21"/>
          <w:szCs w:val="20"/>
        </w:rPr>
        <w:t>a</w:t>
      </w:r>
      <w:r w:rsidR="00B14811" w:rsidRPr="00FA659C">
        <w:rPr>
          <w:rFonts w:asciiTheme="majorBidi" w:eastAsia="Times New Roman" w:hAnsiTheme="majorBidi" w:cstheme="majorBidi"/>
          <w:sz w:val="21"/>
          <w:szCs w:val="20"/>
        </w:rPr>
        <w:t>ccelerometer</w:t>
      </w:r>
      <w:r w:rsidR="00D161EE" w:rsidRPr="00FA659C">
        <w:rPr>
          <w:rFonts w:asciiTheme="majorBidi" w:eastAsia="Times New Roman" w:hAnsiTheme="majorBidi" w:cstheme="majorBidi"/>
          <w:sz w:val="21"/>
          <w:szCs w:val="20"/>
        </w:rPr>
        <w:t xml:space="preserve"> </w:t>
      </w:r>
      <w:r w:rsidR="00345044" w:rsidRPr="00FA659C">
        <w:rPr>
          <w:rFonts w:asciiTheme="majorBidi" w:eastAsia="Times New Roman" w:hAnsiTheme="majorBidi" w:cstheme="majorBidi"/>
          <w:sz w:val="21"/>
          <w:szCs w:val="20"/>
        </w:rPr>
        <w:t xml:space="preserve">sensor </w:t>
      </w:r>
      <w:r w:rsidRPr="00FA659C">
        <w:rPr>
          <w:rFonts w:asciiTheme="majorBidi" w:eastAsia="Times New Roman" w:hAnsiTheme="majorBidi" w:cstheme="majorBidi"/>
          <w:sz w:val="21"/>
          <w:szCs w:val="20"/>
        </w:rPr>
        <w:t>readings</w:t>
      </w:r>
    </w:p>
    <w:p w14:paraId="1CA2D6B7" w14:textId="1CDE4E96" w:rsidR="001C6531" w:rsidRPr="00FA659C" w:rsidRDefault="00441B0F" w:rsidP="006228D2">
      <w:pPr>
        <w:pStyle w:val="ListParagraph"/>
        <w:numPr>
          <w:ilvl w:val="0"/>
          <w:numId w:val="21"/>
        </w:numPr>
        <w:spacing w:line="300" w:lineRule="atLeast"/>
        <w:rPr>
          <w:rFonts w:asciiTheme="majorBidi" w:eastAsia="Times New Roman" w:hAnsiTheme="majorBidi"/>
          <w:sz w:val="21"/>
          <w:szCs w:val="20"/>
          <w:u w:val="single"/>
        </w:rPr>
      </w:pPr>
      <w:r w:rsidRPr="00FA659C">
        <w:rPr>
          <w:rFonts w:asciiTheme="majorBidi" w:eastAsia="Times New Roman" w:hAnsiTheme="majorBidi" w:cstheme="majorBidi"/>
          <w:sz w:val="21"/>
          <w:szCs w:val="20"/>
        </w:rPr>
        <w:t xml:space="preserve">Stage 2: </w:t>
      </w:r>
      <w:r w:rsidR="00345044" w:rsidRPr="00FA659C">
        <w:rPr>
          <w:rFonts w:asciiTheme="majorBidi" w:eastAsia="Times New Roman" w:hAnsiTheme="majorBidi" w:cstheme="majorBidi"/>
          <w:sz w:val="21"/>
          <w:szCs w:val="20"/>
        </w:rPr>
        <w:t xml:space="preserve">Control by using </w:t>
      </w:r>
      <w:r w:rsidRPr="00FA659C">
        <w:rPr>
          <w:rFonts w:asciiTheme="majorBidi" w:eastAsia="Times New Roman" w:hAnsiTheme="majorBidi" w:cstheme="majorBidi"/>
          <w:sz w:val="21"/>
          <w:szCs w:val="20"/>
        </w:rPr>
        <w:t>g</w:t>
      </w:r>
      <w:r w:rsidR="00345044" w:rsidRPr="00FA659C">
        <w:rPr>
          <w:rFonts w:asciiTheme="majorBidi" w:eastAsia="Times New Roman" w:hAnsiTheme="majorBidi" w:cstheme="majorBidi"/>
          <w:sz w:val="21"/>
          <w:szCs w:val="20"/>
        </w:rPr>
        <w:t xml:space="preserve">yroscope sensor </w:t>
      </w:r>
      <w:r w:rsidRPr="00FA659C">
        <w:rPr>
          <w:rFonts w:asciiTheme="majorBidi" w:eastAsia="Times New Roman" w:hAnsiTheme="majorBidi" w:cstheme="majorBidi"/>
          <w:sz w:val="21"/>
          <w:szCs w:val="20"/>
        </w:rPr>
        <w:t>readings</w:t>
      </w:r>
    </w:p>
    <w:p w14:paraId="19A5739B" w14:textId="77777777" w:rsidR="00441B0F" w:rsidRPr="00441B0F" w:rsidRDefault="00441B0F" w:rsidP="00441B0F">
      <w:pPr>
        <w:pStyle w:val="ListParagraph"/>
        <w:spacing w:line="300" w:lineRule="atLeast"/>
        <w:ind w:left="1080"/>
        <w:rPr>
          <w:rFonts w:asciiTheme="majorBidi" w:eastAsia="Times New Roman" w:hAnsiTheme="majorBidi"/>
          <w:sz w:val="20"/>
          <w:szCs w:val="20"/>
          <w:u w:val="single"/>
        </w:rPr>
      </w:pPr>
    </w:p>
    <w:p w14:paraId="2E13E0E1" w14:textId="77777777" w:rsidR="00E076A8" w:rsidRPr="001C6531" w:rsidRDefault="001C6531" w:rsidP="001C6531">
      <w:pPr>
        <w:pStyle w:val="Heading2"/>
      </w:pPr>
      <w:r>
        <w:t>Background: PID C</w:t>
      </w:r>
      <w:r w:rsidR="004525F2" w:rsidRPr="004525F2">
        <w:t>ontroller</w:t>
      </w:r>
    </w:p>
    <w:p w14:paraId="4BA6ECA2" w14:textId="77777777" w:rsidR="005B1B37" w:rsidRDefault="001C6531" w:rsidP="00E076A8">
      <w:pPr>
        <w:rPr>
          <w:rFonts w:asciiTheme="majorBidi" w:hAnsiTheme="majorBidi" w:cstheme="majorBidi"/>
          <w:sz w:val="20"/>
          <w:szCs w:val="20"/>
        </w:rPr>
      </w:pPr>
      <w:r>
        <w:rPr>
          <w:rFonts w:asciiTheme="majorBidi" w:hAnsiTheme="majorBidi" w:cstheme="majorBidi"/>
          <w:sz w:val="20"/>
          <w:szCs w:val="20"/>
        </w:rPr>
        <w:t>The focus of this lab is on the STEVAL’s PID Controller module. The PID controller model can be used in a variety of ways, and one objective of this lab is to determine which of those ways is the most appropriate.</w:t>
      </w:r>
    </w:p>
    <w:p w14:paraId="5DD0D4F9" w14:textId="77777777" w:rsidR="001C6531" w:rsidRPr="004E22D7" w:rsidRDefault="001C6531" w:rsidP="00E076A8">
      <w:pPr>
        <w:rPr>
          <w:rFonts w:asciiTheme="majorBidi" w:hAnsiTheme="majorBidi" w:cstheme="majorBidi"/>
          <w:sz w:val="20"/>
          <w:szCs w:val="20"/>
        </w:rPr>
      </w:pPr>
    </w:p>
    <w:p w14:paraId="2F87314B" w14:textId="77777777" w:rsidR="001C6531" w:rsidRPr="004E22D7" w:rsidRDefault="001C6531" w:rsidP="008C1590">
      <w:pPr>
        <w:rPr>
          <w:rFonts w:asciiTheme="majorBidi" w:hAnsiTheme="majorBidi" w:cstheme="majorBidi"/>
          <w:sz w:val="20"/>
          <w:szCs w:val="20"/>
        </w:rPr>
      </w:pPr>
      <w:r>
        <w:rPr>
          <w:rFonts w:asciiTheme="majorBidi" w:hAnsiTheme="majorBidi" w:cstheme="majorBidi"/>
          <w:sz w:val="20"/>
          <w:szCs w:val="20"/>
        </w:rPr>
        <w:t xml:space="preserve">The </w:t>
      </w:r>
      <w:r w:rsidR="00594979" w:rsidRPr="004E22D7">
        <w:rPr>
          <w:rFonts w:asciiTheme="majorBidi" w:hAnsiTheme="majorBidi" w:cstheme="majorBidi"/>
          <w:sz w:val="20"/>
          <w:szCs w:val="20"/>
        </w:rPr>
        <w:t xml:space="preserve">PID </w:t>
      </w:r>
      <w:r>
        <w:rPr>
          <w:rFonts w:asciiTheme="majorBidi" w:hAnsiTheme="majorBidi" w:cstheme="majorBidi"/>
          <w:sz w:val="20"/>
          <w:szCs w:val="20"/>
        </w:rPr>
        <w:t>C</w:t>
      </w:r>
      <w:r w:rsidR="00594979" w:rsidRPr="004E22D7">
        <w:rPr>
          <w:rFonts w:asciiTheme="majorBidi" w:hAnsiTheme="majorBidi" w:cstheme="majorBidi"/>
          <w:sz w:val="20"/>
          <w:szCs w:val="20"/>
        </w:rPr>
        <w:t>ontro</w:t>
      </w:r>
      <w:r>
        <w:rPr>
          <w:rFonts w:asciiTheme="majorBidi" w:hAnsiTheme="majorBidi" w:cstheme="majorBidi"/>
          <w:sz w:val="20"/>
          <w:szCs w:val="20"/>
        </w:rPr>
        <w:t>ller is one of the most widely used feedback control implementations</w:t>
      </w:r>
      <w:r w:rsidR="00781496" w:rsidRPr="004E22D7">
        <w:rPr>
          <w:rFonts w:asciiTheme="majorBidi" w:hAnsiTheme="majorBidi" w:cstheme="majorBidi"/>
          <w:sz w:val="20"/>
          <w:szCs w:val="20"/>
        </w:rPr>
        <w:t>.</w:t>
      </w:r>
      <w:r w:rsidR="00594979" w:rsidRPr="004E22D7">
        <w:rPr>
          <w:rFonts w:asciiTheme="majorBidi" w:hAnsiTheme="majorBidi" w:cstheme="majorBidi"/>
          <w:sz w:val="20"/>
          <w:szCs w:val="20"/>
        </w:rPr>
        <w:t xml:space="preserve"> </w:t>
      </w:r>
      <w:r>
        <w:rPr>
          <w:rFonts w:asciiTheme="majorBidi" w:hAnsiTheme="majorBidi" w:cstheme="majorBidi"/>
          <w:sz w:val="20"/>
          <w:szCs w:val="20"/>
        </w:rPr>
        <w:t xml:space="preserve">The behavior of the PID Controller can be easily modified by adjusting (or excluding) any of its three parameters: </w:t>
      </w:r>
      <w:proofErr w:type="spellStart"/>
      <w:r>
        <w:rPr>
          <w:rFonts w:asciiTheme="majorBidi" w:hAnsiTheme="majorBidi" w:cstheme="majorBidi"/>
          <w:sz w:val="20"/>
          <w:szCs w:val="20"/>
        </w:rPr>
        <w:t>Kp</w:t>
      </w:r>
      <w:proofErr w:type="spellEnd"/>
      <w:r>
        <w:rPr>
          <w:rFonts w:asciiTheme="majorBidi" w:hAnsiTheme="majorBidi" w:cstheme="majorBidi"/>
          <w:sz w:val="20"/>
          <w:szCs w:val="20"/>
        </w:rPr>
        <w:t xml:space="preserve">, Ki, and </w:t>
      </w:r>
      <w:proofErr w:type="spellStart"/>
      <w:r>
        <w:rPr>
          <w:rFonts w:asciiTheme="majorBidi" w:hAnsiTheme="majorBidi" w:cstheme="majorBidi"/>
          <w:sz w:val="20"/>
          <w:szCs w:val="20"/>
        </w:rPr>
        <w:t>Kd</w:t>
      </w:r>
      <w:proofErr w:type="spellEnd"/>
      <w:r>
        <w:rPr>
          <w:rFonts w:asciiTheme="majorBidi" w:hAnsiTheme="majorBidi" w:cstheme="majorBidi"/>
          <w:sz w:val="20"/>
          <w:szCs w:val="20"/>
        </w:rPr>
        <w:t>. The below figure shows the PID algorithm graphically using block diagram.</w:t>
      </w:r>
    </w:p>
    <w:p w14:paraId="707AE61B" w14:textId="77777777" w:rsidR="008C1590" w:rsidRDefault="008C1590" w:rsidP="008C1590">
      <w:pPr>
        <w:rPr>
          <w:rFonts w:asciiTheme="majorBidi" w:hAnsiTheme="majorBidi" w:cstheme="majorBidi"/>
        </w:rPr>
      </w:pPr>
    </w:p>
    <w:p w14:paraId="35DA8E2C" w14:textId="77777777" w:rsidR="00740616" w:rsidRDefault="00781496" w:rsidP="00A314C2">
      <w:pPr>
        <w:jc w:val="center"/>
        <w:rPr>
          <w:rFonts w:asciiTheme="majorBidi" w:hAnsiTheme="majorBidi" w:cstheme="majorBidi"/>
          <w:noProof/>
        </w:rPr>
      </w:pPr>
      <w:r w:rsidRPr="001423CE">
        <w:rPr>
          <w:rFonts w:asciiTheme="majorBidi" w:hAnsiTheme="majorBidi" w:cstheme="majorBidi"/>
        </w:rPr>
        <w:t xml:space="preserve"> </w:t>
      </w:r>
      <w:r w:rsidR="00A314C2" w:rsidRPr="001423CE">
        <w:rPr>
          <w:rFonts w:asciiTheme="majorBidi" w:hAnsiTheme="majorBidi" w:cstheme="majorBidi"/>
          <w:noProof/>
        </w:rPr>
        <w:t xml:space="preserve"> </w:t>
      </w:r>
      <w:r w:rsidR="00A314C2" w:rsidRPr="001423CE">
        <w:rPr>
          <w:rFonts w:asciiTheme="majorBidi" w:hAnsiTheme="majorBidi" w:cstheme="majorBidi"/>
          <w:noProof/>
          <w:lang w:eastAsia="zh-CN"/>
        </w:rPr>
        <w:drawing>
          <wp:inline distT="0" distB="0" distL="0" distR="0" wp14:anchorId="25DC1D41" wp14:editId="085B0CAD">
            <wp:extent cx="4653127" cy="1652953"/>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D_en.sv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20808" cy="1676996"/>
                    </a:xfrm>
                    <a:prstGeom prst="rect">
                      <a:avLst/>
                    </a:prstGeom>
                  </pic:spPr>
                </pic:pic>
              </a:graphicData>
            </a:graphic>
          </wp:inline>
        </w:drawing>
      </w:r>
    </w:p>
    <w:p w14:paraId="1C8D0B46" w14:textId="77777777" w:rsidR="008C1590" w:rsidRDefault="008C1590" w:rsidP="00A314C2">
      <w:pPr>
        <w:jc w:val="center"/>
        <w:rPr>
          <w:rFonts w:asciiTheme="majorBidi" w:hAnsiTheme="majorBidi" w:cstheme="majorBidi"/>
        </w:rPr>
      </w:pPr>
    </w:p>
    <w:p w14:paraId="69F6355F" w14:textId="77777777" w:rsidR="008C1590" w:rsidRDefault="001C6531" w:rsidP="00A314C2">
      <w:pPr>
        <w:jc w:val="center"/>
        <w:rPr>
          <w:rFonts w:asciiTheme="majorBidi" w:hAnsiTheme="majorBidi" w:cstheme="majorBidi"/>
        </w:rPr>
      </w:pPr>
      <w:r>
        <w:rPr>
          <w:rFonts w:asciiTheme="majorBidi" w:hAnsiTheme="majorBidi" w:cstheme="majorBidi"/>
        </w:rPr>
        <w:t>Figure 1. PID C</w:t>
      </w:r>
      <w:r w:rsidR="00A2445E">
        <w:rPr>
          <w:rFonts w:asciiTheme="majorBidi" w:hAnsiTheme="majorBidi" w:cstheme="majorBidi"/>
        </w:rPr>
        <w:t>ontroller</w:t>
      </w:r>
      <w:r w:rsidR="002E38E2">
        <w:rPr>
          <w:rFonts w:asciiTheme="majorBidi" w:hAnsiTheme="majorBidi" w:cstheme="majorBidi"/>
        </w:rPr>
        <w:t xml:space="preserve"> </w:t>
      </w:r>
      <w:r>
        <w:rPr>
          <w:rFonts w:asciiTheme="majorBidi" w:hAnsiTheme="majorBidi" w:cstheme="majorBidi"/>
        </w:rPr>
        <w:t xml:space="preserve">Algorithm </w:t>
      </w:r>
      <w:r w:rsidR="002E38E2">
        <w:rPr>
          <w:rFonts w:asciiTheme="majorBidi" w:hAnsiTheme="majorBidi" w:cstheme="majorBidi"/>
        </w:rPr>
        <w:t>(Source: Wikipedia)</w:t>
      </w:r>
    </w:p>
    <w:p w14:paraId="256A7F84" w14:textId="77777777" w:rsidR="004525F2" w:rsidRDefault="004525F2" w:rsidP="004525F2">
      <w:pPr>
        <w:rPr>
          <w:rFonts w:asciiTheme="majorBidi" w:hAnsiTheme="majorBidi" w:cstheme="majorBidi"/>
        </w:rPr>
      </w:pPr>
    </w:p>
    <w:p w14:paraId="01AAA40D" w14:textId="77777777" w:rsidR="004525F2" w:rsidRDefault="004525F2" w:rsidP="004525F2">
      <w:pPr>
        <w:rPr>
          <w:rFonts w:asciiTheme="majorBidi" w:eastAsiaTheme="minorEastAsia" w:hAnsiTheme="majorBidi" w:cstheme="majorBidi"/>
        </w:rPr>
      </w:pPr>
      <w:r>
        <w:rPr>
          <w:rFonts w:asciiTheme="majorBidi" w:hAnsiTheme="majorBidi" w:cstheme="majorBidi"/>
        </w:rPr>
        <w:t xml:space="preserve">Mathematically, the control signal </w:t>
      </w:r>
      <m:oMath>
        <m:r>
          <w:rPr>
            <w:rFonts w:ascii="Cambria Math" w:hAnsi="Cambria Math" w:cstheme="majorBidi"/>
          </w:rPr>
          <m:t>u(t)</m:t>
        </m:r>
      </m:oMath>
      <w:r w:rsidR="001C6531">
        <w:rPr>
          <w:rFonts w:asciiTheme="majorBidi" w:eastAsiaTheme="minorEastAsia" w:hAnsiTheme="majorBidi" w:cstheme="majorBidi"/>
        </w:rPr>
        <w:t xml:space="preserve"> is defined as</w:t>
      </w:r>
    </w:p>
    <w:p w14:paraId="0A6449F0" w14:textId="77777777" w:rsidR="001C6531" w:rsidRPr="001C6531" w:rsidRDefault="004525F2" w:rsidP="001C6531">
      <w:pPr>
        <w:spacing w:before="120"/>
        <w:rPr>
          <w:rFonts w:asciiTheme="majorBidi" w:eastAsiaTheme="minorEastAsia" w:hAnsiTheme="majorBidi" w:cstheme="majorBidi"/>
        </w:rPr>
      </w:pPr>
      <m:oMathPara>
        <m:oMath>
          <m:r>
            <w:rPr>
              <w:rFonts w:ascii="Cambria Math" w:hAnsi="Cambria Math" w:cstheme="majorBidi"/>
            </w:rPr>
            <m:t>u</m:t>
          </m:r>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 xml:space="preserve">= </m:t>
          </m:r>
          <m:sSub>
            <m:sSubPr>
              <m:ctrlPr>
                <w:rPr>
                  <w:rFonts w:ascii="Cambria Math" w:eastAsiaTheme="minorHAnsi" w:hAnsi="Cambria Math" w:cstheme="majorBidi"/>
                  <w:i/>
                </w:rPr>
              </m:ctrlPr>
            </m:sSubPr>
            <m:e>
              <m:r>
                <w:rPr>
                  <w:rFonts w:ascii="Cambria Math" w:hAnsi="Cambria Math" w:cstheme="majorBidi"/>
                </w:rPr>
                <m:t>K</m:t>
              </m:r>
            </m:e>
            <m:sub>
              <m:r>
                <w:rPr>
                  <w:rFonts w:ascii="Cambria Math" w:hAnsi="Cambria Math" w:cstheme="majorBidi"/>
                </w:rPr>
                <m:t>p</m:t>
              </m:r>
            </m:sub>
          </m:sSub>
          <m:r>
            <w:rPr>
              <w:rFonts w:ascii="Cambria Math" w:hAnsi="Cambria Math" w:cstheme="majorBidi"/>
            </w:rPr>
            <m:t>e</m:t>
          </m:r>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m:t>
          </m:r>
          <m:sSub>
            <m:sSubPr>
              <m:ctrlPr>
                <w:rPr>
                  <w:rFonts w:ascii="Cambria Math" w:eastAsiaTheme="minorHAnsi" w:hAnsi="Cambria Math" w:cstheme="majorBidi"/>
                  <w:i/>
                </w:rPr>
              </m:ctrlPr>
            </m:sSubPr>
            <m:e>
              <m:r>
                <w:rPr>
                  <w:rFonts w:ascii="Cambria Math" w:hAnsi="Cambria Math" w:cstheme="majorBidi"/>
                </w:rPr>
                <m:t>K</m:t>
              </m:r>
            </m:e>
            <m:sub>
              <m:r>
                <w:rPr>
                  <w:rFonts w:ascii="Cambria Math" w:hAnsi="Cambria Math" w:cstheme="majorBidi"/>
                </w:rPr>
                <m:t>i</m:t>
              </m:r>
            </m:sub>
          </m:sSub>
          <m:nary>
            <m:naryPr>
              <m:limLoc m:val="undOvr"/>
              <m:ctrlPr>
                <w:rPr>
                  <w:rFonts w:ascii="Cambria Math" w:eastAsiaTheme="minorHAnsi" w:hAnsi="Cambria Math" w:cstheme="majorBidi"/>
                  <w:i/>
                </w:rPr>
              </m:ctrlPr>
            </m:naryPr>
            <m:sub>
              <m:r>
                <w:rPr>
                  <w:rFonts w:ascii="Cambria Math" w:hAnsi="Cambria Math" w:cstheme="majorBidi"/>
                </w:rPr>
                <m:t>0</m:t>
              </m:r>
            </m:sub>
            <m:sup>
              <m:r>
                <w:rPr>
                  <w:rFonts w:ascii="Cambria Math" w:hAnsi="Cambria Math" w:cstheme="majorBidi"/>
                </w:rPr>
                <m:t>t</m:t>
              </m:r>
            </m:sup>
            <m:e>
              <m:r>
                <w:rPr>
                  <w:rFonts w:ascii="Cambria Math" w:hAnsi="Cambria Math" w:cstheme="majorBidi"/>
                </w:rPr>
                <m:t>e</m:t>
              </m:r>
              <m:d>
                <m:dPr>
                  <m:ctrlPr>
                    <w:rPr>
                      <w:rFonts w:ascii="Cambria Math" w:eastAsiaTheme="minorHAnsi" w:hAnsi="Cambria Math" w:cstheme="majorBidi"/>
                      <w:i/>
                    </w:rPr>
                  </m:ctrlPr>
                </m:dPr>
                <m:e>
                  <m:sSup>
                    <m:sSupPr>
                      <m:ctrlPr>
                        <w:rPr>
                          <w:rFonts w:ascii="Cambria Math" w:eastAsiaTheme="minorHAnsi" w:hAnsi="Cambria Math" w:cstheme="majorBidi"/>
                          <w:i/>
                        </w:rPr>
                      </m:ctrlPr>
                    </m:sSupPr>
                    <m:e>
                      <m:r>
                        <w:rPr>
                          <w:rFonts w:ascii="Cambria Math" w:hAnsi="Cambria Math" w:cstheme="majorBidi"/>
                        </w:rPr>
                        <m:t>t</m:t>
                      </m:r>
                    </m:e>
                    <m:sup>
                      <m:r>
                        <w:rPr>
                          <w:rFonts w:ascii="Cambria Math" w:hAnsi="Cambria Math" w:cstheme="majorBidi"/>
                        </w:rPr>
                        <m:t>'</m:t>
                      </m:r>
                    </m:sup>
                  </m:sSup>
                </m:e>
              </m:d>
              <m:r>
                <w:rPr>
                  <w:rFonts w:ascii="Cambria Math" w:hAnsi="Cambria Math" w:cstheme="majorBidi"/>
                </w:rPr>
                <m:t>d</m:t>
              </m:r>
              <m:sSup>
                <m:sSupPr>
                  <m:ctrlPr>
                    <w:rPr>
                      <w:rFonts w:ascii="Cambria Math" w:eastAsiaTheme="minorHAnsi" w:hAnsi="Cambria Math" w:cstheme="majorBidi"/>
                      <w:i/>
                    </w:rPr>
                  </m:ctrlPr>
                </m:sSupPr>
                <m:e>
                  <m:r>
                    <w:rPr>
                      <w:rFonts w:ascii="Cambria Math" w:hAnsi="Cambria Math" w:cstheme="majorBidi"/>
                    </w:rPr>
                    <m:t>t</m:t>
                  </m:r>
                </m:e>
                <m:sup>
                  <m:r>
                    <w:rPr>
                      <w:rFonts w:ascii="Cambria Math" w:hAnsi="Cambria Math" w:cstheme="majorBidi"/>
                    </w:rPr>
                    <m:t>'</m:t>
                  </m:r>
                </m:sup>
              </m:sSup>
            </m:e>
          </m:nary>
          <m:r>
            <w:rPr>
              <w:rFonts w:ascii="Cambria Math" w:hAnsi="Cambria Math" w:cstheme="majorBidi"/>
            </w:rPr>
            <m:t>+</m:t>
          </m:r>
          <m:sSub>
            <m:sSubPr>
              <m:ctrlPr>
                <w:rPr>
                  <w:rFonts w:ascii="Cambria Math" w:eastAsiaTheme="minorHAnsi" w:hAnsi="Cambria Math" w:cstheme="majorBidi"/>
                  <w:i/>
                </w:rPr>
              </m:ctrlPr>
            </m:sSubPr>
            <m:e>
              <m:r>
                <w:rPr>
                  <w:rFonts w:ascii="Cambria Math" w:hAnsi="Cambria Math" w:cstheme="majorBidi"/>
                </w:rPr>
                <m:t>K</m:t>
              </m:r>
            </m:e>
            <m:sub>
              <m:r>
                <w:rPr>
                  <w:rFonts w:ascii="Cambria Math" w:hAnsi="Cambria Math" w:cstheme="majorBidi"/>
                </w:rPr>
                <m:t>d</m:t>
              </m:r>
            </m:sub>
          </m:sSub>
          <m:f>
            <m:fPr>
              <m:ctrlPr>
                <w:rPr>
                  <w:rFonts w:ascii="Cambria Math" w:eastAsiaTheme="minorHAnsi" w:hAnsi="Cambria Math" w:cstheme="majorBidi"/>
                  <w:i/>
                </w:rPr>
              </m:ctrlPr>
            </m:fPr>
            <m:num>
              <m:r>
                <w:rPr>
                  <w:rFonts w:ascii="Cambria Math" w:hAnsi="Cambria Math" w:cstheme="majorBidi"/>
                </w:rPr>
                <m:t>de</m:t>
              </m:r>
              <m:d>
                <m:dPr>
                  <m:ctrlPr>
                    <w:rPr>
                      <w:rFonts w:ascii="Cambria Math" w:hAnsi="Cambria Math" w:cstheme="majorBidi"/>
                      <w:i/>
                    </w:rPr>
                  </m:ctrlPr>
                </m:dPr>
                <m:e>
                  <m:r>
                    <w:rPr>
                      <w:rFonts w:ascii="Cambria Math" w:hAnsi="Cambria Math" w:cstheme="majorBidi"/>
                    </w:rPr>
                    <m:t>t</m:t>
                  </m:r>
                </m:e>
              </m:d>
            </m:num>
            <m:den>
              <m:r>
                <w:rPr>
                  <w:rFonts w:ascii="Cambria Math" w:hAnsi="Cambria Math" w:cstheme="majorBidi"/>
                </w:rPr>
                <m:t>dt</m:t>
              </m:r>
            </m:den>
          </m:f>
          <m:r>
            <w:rPr>
              <w:rFonts w:ascii="Cambria Math" w:eastAsiaTheme="minorEastAsia" w:hAnsi="Cambria Math" w:cstheme="majorBidi"/>
            </w:rPr>
            <m:t>,</m:t>
          </m:r>
        </m:oMath>
      </m:oMathPara>
    </w:p>
    <w:p w14:paraId="44752D0B" w14:textId="77777777" w:rsidR="001C6531" w:rsidRDefault="001C6531" w:rsidP="001C6531">
      <w:pPr>
        <w:spacing w:before="120"/>
        <w:rPr>
          <w:rFonts w:asciiTheme="majorBidi" w:eastAsiaTheme="minorEastAsia" w:hAnsiTheme="majorBidi" w:cstheme="majorBidi"/>
        </w:rPr>
      </w:pPr>
      <w:r>
        <w:rPr>
          <w:rFonts w:asciiTheme="majorBidi" w:eastAsiaTheme="minorEastAsia" w:hAnsiTheme="majorBidi" w:cstheme="majorBidi"/>
        </w:rPr>
        <w:t xml:space="preserve">where </w:t>
      </w:r>
      <m:oMath>
        <m:sSub>
          <m:sSubPr>
            <m:ctrlPr>
              <w:rPr>
                <w:rFonts w:ascii="Cambria Math" w:eastAsiaTheme="minorHAnsi" w:hAnsi="Cambria Math" w:cstheme="majorBidi"/>
                <w:i/>
              </w:rPr>
            </m:ctrlPr>
          </m:sSubPr>
          <m:e>
            <m:r>
              <w:rPr>
                <w:rFonts w:ascii="Cambria Math" w:hAnsi="Cambria Math" w:cstheme="majorBidi"/>
              </w:rPr>
              <m:t>K</m:t>
            </m:r>
          </m:e>
          <m:sub>
            <m:r>
              <w:rPr>
                <w:rFonts w:ascii="Cambria Math" w:hAnsi="Cambria Math" w:cstheme="majorBidi"/>
              </w:rPr>
              <m:t>p</m:t>
            </m:r>
          </m:sub>
        </m:sSub>
      </m:oMath>
      <w:r w:rsidR="008A1DEE">
        <w:rPr>
          <w:rFonts w:asciiTheme="majorBidi" w:eastAsiaTheme="minorEastAsia" w:hAnsiTheme="majorBidi" w:cstheme="majorBidi"/>
        </w:rPr>
        <w:t xml:space="preserve">, </w:t>
      </w:r>
      <m:oMath>
        <m:sSub>
          <m:sSubPr>
            <m:ctrlPr>
              <w:rPr>
                <w:rFonts w:ascii="Cambria Math" w:eastAsiaTheme="minorHAnsi" w:hAnsi="Cambria Math" w:cstheme="majorBidi"/>
                <w:i/>
              </w:rPr>
            </m:ctrlPr>
          </m:sSubPr>
          <m:e>
            <m:r>
              <w:rPr>
                <w:rFonts w:ascii="Cambria Math" w:hAnsi="Cambria Math" w:cstheme="majorBidi"/>
              </w:rPr>
              <m:t>K</m:t>
            </m:r>
          </m:e>
          <m:sub>
            <m:r>
              <w:rPr>
                <w:rFonts w:ascii="Cambria Math" w:hAnsi="Cambria Math" w:cstheme="majorBidi"/>
              </w:rPr>
              <m:t>i</m:t>
            </m:r>
          </m:sub>
        </m:sSub>
      </m:oMath>
      <w:r w:rsidR="008A1DEE">
        <w:rPr>
          <w:rFonts w:asciiTheme="majorBidi" w:eastAsiaTheme="minorEastAsia" w:hAnsiTheme="majorBidi" w:cstheme="majorBidi"/>
        </w:rPr>
        <w:t xml:space="preserve">, and </w:t>
      </w:r>
      <m:oMath>
        <m:sSub>
          <m:sSubPr>
            <m:ctrlPr>
              <w:rPr>
                <w:rFonts w:ascii="Cambria Math" w:eastAsiaTheme="minorHAnsi" w:hAnsi="Cambria Math" w:cstheme="majorBidi"/>
                <w:i/>
              </w:rPr>
            </m:ctrlPr>
          </m:sSubPr>
          <m:e>
            <m:r>
              <w:rPr>
                <w:rFonts w:ascii="Cambria Math" w:hAnsi="Cambria Math" w:cstheme="majorBidi"/>
              </w:rPr>
              <m:t>K</m:t>
            </m:r>
          </m:e>
          <m:sub>
            <m:r>
              <w:rPr>
                <w:rFonts w:ascii="Cambria Math" w:hAnsi="Cambria Math" w:cstheme="majorBidi"/>
              </w:rPr>
              <m:t>d</m:t>
            </m:r>
          </m:sub>
        </m:sSub>
      </m:oMath>
      <w:r w:rsidR="008A1DEE">
        <w:rPr>
          <w:rFonts w:asciiTheme="majorBidi" w:eastAsiaTheme="minorEastAsia" w:hAnsiTheme="majorBidi" w:cstheme="majorBidi"/>
        </w:rPr>
        <w:t xml:space="preserve"> are the coefficients for </w:t>
      </w:r>
      <w:r w:rsidR="008A1DEE" w:rsidRPr="002C7067">
        <w:rPr>
          <w:rFonts w:asciiTheme="majorBidi" w:eastAsiaTheme="minorEastAsia" w:hAnsiTheme="majorBidi" w:cstheme="majorBidi"/>
        </w:rPr>
        <w:t>the proportional, integral, and derivative terms</w:t>
      </w:r>
      <w:r w:rsidR="008A1DEE">
        <w:rPr>
          <w:rFonts w:asciiTheme="majorBidi" w:eastAsiaTheme="minorEastAsia" w:hAnsiTheme="majorBidi" w:cstheme="majorBidi"/>
        </w:rPr>
        <w:t xml:space="preserve">, and </w:t>
      </w:r>
      <m:oMath>
        <m:r>
          <w:rPr>
            <w:rFonts w:ascii="Cambria Math" w:eastAsiaTheme="minorEastAsia" w:hAnsi="Cambria Math" w:cstheme="majorBidi"/>
          </w:rPr>
          <m:t>e</m:t>
        </m:r>
        <m:d>
          <m:dPr>
            <m:ctrlPr>
              <w:rPr>
                <w:rFonts w:ascii="Cambria Math" w:eastAsiaTheme="minorEastAsia" w:hAnsi="Cambria Math" w:cstheme="majorBidi"/>
                <w:i/>
              </w:rPr>
            </m:ctrlPr>
          </m:dPr>
          <m:e>
            <m:r>
              <w:rPr>
                <w:rFonts w:ascii="Cambria Math" w:eastAsiaTheme="minorEastAsia" w:hAnsi="Cambria Math" w:cstheme="majorBidi"/>
              </w:rPr>
              <m:t>t</m:t>
            </m:r>
          </m:e>
        </m:d>
      </m:oMath>
      <w:r>
        <w:rPr>
          <w:rFonts w:asciiTheme="majorBidi" w:eastAsiaTheme="minorEastAsia" w:hAnsiTheme="majorBidi" w:cstheme="majorBidi"/>
        </w:rPr>
        <w:t xml:space="preserve"> is defined as</w:t>
      </w:r>
    </w:p>
    <w:p w14:paraId="5E4DD9F3" w14:textId="77777777" w:rsidR="004525F2" w:rsidRDefault="004525F2" w:rsidP="001C6531">
      <w:pPr>
        <w:spacing w:before="120"/>
        <w:jc w:val="center"/>
        <w:rPr>
          <w:rFonts w:asciiTheme="majorBidi" w:eastAsiaTheme="minorEastAsia" w:hAnsiTheme="majorBidi" w:cstheme="majorBidi"/>
        </w:rPr>
      </w:pPr>
      <m:oMath>
        <m:r>
          <w:rPr>
            <w:rFonts w:ascii="Cambria Math" w:eastAsiaTheme="minorEastAsia" w:hAnsi="Cambria Math" w:cstheme="majorBidi"/>
          </w:rPr>
          <m:t>e</m:t>
        </m:r>
        <m:d>
          <m:dPr>
            <m:ctrlPr>
              <w:rPr>
                <w:rFonts w:ascii="Cambria Math" w:eastAsiaTheme="minorEastAsia" w:hAnsi="Cambria Math" w:cstheme="majorBidi"/>
                <w:i/>
              </w:rPr>
            </m:ctrlPr>
          </m:dPr>
          <m:e>
            <m:r>
              <w:rPr>
                <w:rFonts w:ascii="Cambria Math" w:eastAsiaTheme="minorEastAsia" w:hAnsi="Cambria Math" w:cstheme="majorBidi"/>
              </w:rPr>
              <m:t>t</m:t>
            </m:r>
          </m:e>
        </m:d>
        <m:r>
          <w:rPr>
            <w:rFonts w:ascii="Cambria Math" w:eastAsiaTheme="minorEastAsia" w:hAnsi="Cambria Math" w:cstheme="majorBidi"/>
          </w:rPr>
          <m:t>=r</m:t>
        </m:r>
        <m:d>
          <m:dPr>
            <m:ctrlPr>
              <w:rPr>
                <w:rFonts w:ascii="Cambria Math" w:eastAsiaTheme="minorEastAsia" w:hAnsi="Cambria Math" w:cstheme="majorBidi"/>
                <w:i/>
              </w:rPr>
            </m:ctrlPr>
          </m:dPr>
          <m:e>
            <m:r>
              <w:rPr>
                <w:rFonts w:ascii="Cambria Math" w:eastAsiaTheme="minorEastAsia" w:hAnsi="Cambria Math" w:cstheme="majorBidi"/>
              </w:rPr>
              <m:t>t</m:t>
            </m:r>
          </m:e>
        </m:d>
        <m:r>
          <w:rPr>
            <w:rFonts w:ascii="Cambria Math" w:eastAsiaTheme="minorEastAsia" w:hAnsi="Cambria Math" w:cstheme="majorBidi"/>
          </w:rPr>
          <m:t>-y(t</m:t>
        </m:r>
      </m:oMath>
      <w:r w:rsidR="001C6531">
        <w:rPr>
          <w:rFonts w:asciiTheme="majorBidi" w:eastAsiaTheme="minorEastAsia" w:hAnsiTheme="majorBidi" w:cstheme="majorBidi"/>
        </w:rPr>
        <w:t>),</w:t>
      </w:r>
    </w:p>
    <w:p w14:paraId="6BAF1D76" w14:textId="77777777" w:rsidR="008A1DEE" w:rsidRDefault="008A1DEE" w:rsidP="004525F2">
      <w:pPr>
        <w:rPr>
          <w:rFonts w:asciiTheme="majorBidi" w:eastAsiaTheme="minorEastAsia" w:hAnsiTheme="majorBidi" w:cstheme="majorBidi"/>
        </w:rPr>
      </w:pPr>
    </w:p>
    <w:p w14:paraId="380A1E12" w14:textId="3E04AAA8" w:rsidR="004525F2" w:rsidRDefault="008A1DEE" w:rsidP="004525F2">
      <w:pPr>
        <w:rPr>
          <w:rFonts w:asciiTheme="majorBidi" w:eastAsiaTheme="minorEastAsia" w:hAnsiTheme="majorBidi" w:cstheme="majorBidi"/>
        </w:rPr>
      </w:pPr>
      <w:r>
        <w:rPr>
          <w:rFonts w:asciiTheme="majorBidi" w:eastAsiaTheme="minorEastAsia" w:hAnsiTheme="majorBidi" w:cstheme="majorBidi"/>
        </w:rPr>
        <w:t xml:space="preserve">where </w:t>
      </w:r>
      <m:oMath>
        <m:r>
          <w:rPr>
            <w:rFonts w:ascii="Cambria Math" w:eastAsiaTheme="minorEastAsia" w:hAnsi="Cambria Math" w:cstheme="majorBidi"/>
          </w:rPr>
          <m:t>y</m:t>
        </m:r>
        <m:d>
          <m:dPr>
            <m:ctrlPr>
              <w:rPr>
                <w:rFonts w:ascii="Cambria Math" w:eastAsiaTheme="minorEastAsia" w:hAnsi="Cambria Math" w:cstheme="majorBidi"/>
                <w:i/>
              </w:rPr>
            </m:ctrlPr>
          </m:dPr>
          <m:e>
            <m:r>
              <w:rPr>
                <w:rFonts w:ascii="Cambria Math" w:eastAsiaTheme="minorEastAsia" w:hAnsi="Cambria Math" w:cstheme="majorBidi"/>
              </w:rPr>
              <m:t>t</m:t>
            </m:r>
          </m:e>
        </m:d>
      </m:oMath>
      <w:r w:rsidR="004525F2">
        <w:rPr>
          <w:rFonts w:asciiTheme="majorBidi" w:eastAsiaTheme="minorEastAsia" w:hAnsiTheme="majorBidi" w:cstheme="majorBidi"/>
        </w:rPr>
        <w:t xml:space="preserve"> is the </w:t>
      </w:r>
      <w:r>
        <w:rPr>
          <w:rFonts w:asciiTheme="majorBidi" w:eastAsiaTheme="minorEastAsia" w:hAnsiTheme="majorBidi" w:cstheme="majorBidi"/>
        </w:rPr>
        <w:t>‘observed value’ and</w:t>
      </w:r>
      <w:r w:rsidR="004525F2">
        <w:rPr>
          <w:rFonts w:asciiTheme="majorBidi" w:eastAsiaTheme="minorEastAsia" w:hAnsiTheme="majorBidi" w:cstheme="majorBidi"/>
        </w:rPr>
        <w:t xml:space="preserve"> </w:t>
      </w:r>
      <m:oMath>
        <m:r>
          <w:rPr>
            <w:rFonts w:ascii="Cambria Math" w:eastAsiaTheme="minorEastAsia" w:hAnsi="Cambria Math" w:cstheme="majorBidi"/>
          </w:rPr>
          <m:t>r(t)</m:t>
        </m:r>
      </m:oMath>
      <w:r w:rsidR="001C6531">
        <w:rPr>
          <w:rFonts w:asciiTheme="majorBidi" w:eastAsiaTheme="minorEastAsia" w:hAnsiTheme="majorBidi" w:cstheme="majorBidi"/>
        </w:rPr>
        <w:t xml:space="preserve"> is the </w:t>
      </w:r>
      <w:r>
        <w:rPr>
          <w:rFonts w:asciiTheme="majorBidi" w:eastAsiaTheme="minorEastAsia" w:hAnsiTheme="majorBidi" w:cstheme="majorBidi"/>
        </w:rPr>
        <w:t>‘</w:t>
      </w:r>
      <w:r w:rsidR="001C6531">
        <w:rPr>
          <w:rFonts w:asciiTheme="majorBidi" w:eastAsiaTheme="minorEastAsia" w:hAnsiTheme="majorBidi" w:cstheme="majorBidi"/>
        </w:rPr>
        <w:t xml:space="preserve">desired </w:t>
      </w:r>
      <w:r w:rsidR="004525F2">
        <w:rPr>
          <w:rFonts w:asciiTheme="majorBidi" w:eastAsiaTheme="minorEastAsia" w:hAnsiTheme="majorBidi" w:cstheme="majorBidi"/>
        </w:rPr>
        <w:t>value</w:t>
      </w:r>
      <w:r>
        <w:rPr>
          <w:rFonts w:asciiTheme="majorBidi" w:eastAsiaTheme="minorEastAsia" w:hAnsiTheme="majorBidi" w:cstheme="majorBidi"/>
        </w:rPr>
        <w:t>’.</w:t>
      </w:r>
      <w:r w:rsidR="004525F2">
        <w:rPr>
          <w:rFonts w:asciiTheme="majorBidi" w:eastAsiaTheme="minorEastAsia" w:hAnsiTheme="majorBidi" w:cstheme="majorBidi"/>
        </w:rPr>
        <w:t xml:space="preserve"> </w:t>
      </w:r>
    </w:p>
    <w:p w14:paraId="5413D396" w14:textId="17A8F231" w:rsidR="00644E68" w:rsidRDefault="00644E68" w:rsidP="004525F2">
      <w:pPr>
        <w:rPr>
          <w:rFonts w:asciiTheme="majorBidi" w:eastAsiaTheme="minorEastAsia" w:hAnsiTheme="majorBidi" w:cstheme="majorBidi"/>
        </w:rPr>
      </w:pPr>
    </w:p>
    <w:p w14:paraId="4E55D681" w14:textId="77777777" w:rsidR="00644E68" w:rsidRPr="00644E68" w:rsidRDefault="00644E68" w:rsidP="00644E68">
      <w:pPr>
        <w:rPr>
          <w:rFonts w:ascii="Times New Roman" w:eastAsia="Times New Roman" w:hAnsi="Times New Roman" w:cs="Times New Roman"/>
          <w:sz w:val="24"/>
          <w:szCs w:val="24"/>
          <w:lang w:eastAsia="zh-CN"/>
        </w:rPr>
      </w:pPr>
      <w:r>
        <w:rPr>
          <w:rFonts w:asciiTheme="majorBidi" w:eastAsiaTheme="minorEastAsia" w:hAnsiTheme="majorBidi" w:cstheme="majorBidi"/>
        </w:rPr>
        <w:t xml:space="preserve">For more information, please read this introduction: </w:t>
      </w:r>
      <w:hyperlink r:id="rId9" w:history="1">
        <w:r w:rsidRPr="00644E68">
          <w:rPr>
            <w:rFonts w:ascii="Times New Roman" w:eastAsia="Times New Roman" w:hAnsi="Times New Roman" w:cs="Times New Roman"/>
            <w:color w:val="0000FF"/>
            <w:sz w:val="24"/>
            <w:szCs w:val="24"/>
            <w:u w:val="single"/>
            <w:lang w:eastAsia="zh-CN"/>
          </w:rPr>
          <w:t>https://en.wikipedia.org/wiki/PID_controller</w:t>
        </w:r>
      </w:hyperlink>
    </w:p>
    <w:p w14:paraId="47600D54" w14:textId="4765B3E4" w:rsidR="00644E68" w:rsidRDefault="00644E68" w:rsidP="004525F2">
      <w:pPr>
        <w:rPr>
          <w:rFonts w:asciiTheme="majorBidi" w:eastAsiaTheme="minorEastAsia" w:hAnsiTheme="majorBidi" w:cstheme="majorBidi"/>
        </w:rPr>
      </w:pPr>
    </w:p>
    <w:p w14:paraId="4AD2C640" w14:textId="130C5042" w:rsidR="00441B0F" w:rsidRDefault="001C6531" w:rsidP="004525F2">
      <w:pPr>
        <w:jc w:val="both"/>
        <w:rPr>
          <w:rFonts w:asciiTheme="majorBidi" w:eastAsiaTheme="minorEastAsia" w:hAnsiTheme="majorBidi" w:cstheme="majorBidi"/>
        </w:rPr>
      </w:pPr>
      <w:r>
        <w:rPr>
          <w:rFonts w:asciiTheme="majorBidi" w:eastAsiaTheme="minorEastAsia" w:hAnsiTheme="majorBidi" w:cstheme="majorBidi"/>
        </w:rPr>
        <w:t>For the STEVAL</w:t>
      </w:r>
      <w:r w:rsidR="008A1DEE">
        <w:rPr>
          <w:rFonts w:asciiTheme="majorBidi" w:eastAsiaTheme="minorEastAsia" w:hAnsiTheme="majorBidi" w:cstheme="majorBidi"/>
        </w:rPr>
        <w:t>, the ‘desired values’ are the roll, pitch, yaw, and thrust received from the user via the ST</w:t>
      </w:r>
      <w:r w:rsidR="00441B0F">
        <w:rPr>
          <w:rFonts w:asciiTheme="majorBidi" w:eastAsiaTheme="minorEastAsia" w:hAnsiTheme="majorBidi" w:cstheme="majorBidi"/>
        </w:rPr>
        <w:t xml:space="preserve"> </w:t>
      </w:r>
      <w:r w:rsidR="008A1DEE">
        <w:rPr>
          <w:rFonts w:asciiTheme="majorBidi" w:eastAsiaTheme="minorEastAsia" w:hAnsiTheme="majorBidi" w:cstheme="majorBidi"/>
        </w:rPr>
        <w:t>Drone smartphone application</w:t>
      </w:r>
      <w:r w:rsidR="00441B0F">
        <w:rPr>
          <w:rFonts w:asciiTheme="majorBidi" w:eastAsiaTheme="minorEastAsia" w:hAnsiTheme="majorBidi" w:cstheme="majorBidi"/>
        </w:rPr>
        <w:t xml:space="preserve"> or the R/C receiver if available</w:t>
      </w:r>
      <w:r w:rsidR="008A1DEE">
        <w:rPr>
          <w:rFonts w:asciiTheme="majorBidi" w:eastAsiaTheme="minorEastAsia" w:hAnsiTheme="majorBidi" w:cstheme="majorBidi"/>
        </w:rPr>
        <w:t xml:space="preserve">. </w:t>
      </w:r>
    </w:p>
    <w:p w14:paraId="5A6FA0A2" w14:textId="77777777" w:rsidR="00441B0F" w:rsidRDefault="00441B0F" w:rsidP="004525F2">
      <w:pPr>
        <w:jc w:val="both"/>
        <w:rPr>
          <w:rFonts w:asciiTheme="majorBidi" w:eastAsiaTheme="minorEastAsia" w:hAnsiTheme="majorBidi" w:cstheme="majorBidi"/>
        </w:rPr>
      </w:pPr>
    </w:p>
    <w:p w14:paraId="173C54F3" w14:textId="2F362268" w:rsidR="004525F2" w:rsidRDefault="004525F2" w:rsidP="004525F2">
      <w:pPr>
        <w:jc w:val="both"/>
        <w:rPr>
          <w:rFonts w:asciiTheme="majorBidi" w:eastAsiaTheme="minorEastAsia" w:hAnsiTheme="majorBidi" w:cstheme="majorBidi"/>
        </w:rPr>
      </w:pPr>
      <w:r>
        <w:rPr>
          <w:rFonts w:asciiTheme="majorBidi" w:eastAsiaTheme="minorEastAsia" w:hAnsiTheme="majorBidi" w:cstheme="majorBidi"/>
        </w:rPr>
        <w:t xml:space="preserve">The </w:t>
      </w:r>
      <w:r w:rsidR="008A1DEE">
        <w:rPr>
          <w:rFonts w:asciiTheme="majorBidi" w:eastAsiaTheme="minorEastAsia" w:hAnsiTheme="majorBidi" w:cstheme="majorBidi"/>
        </w:rPr>
        <w:t>‘observed values’</w:t>
      </w:r>
      <w:r>
        <w:rPr>
          <w:rFonts w:asciiTheme="majorBidi" w:eastAsiaTheme="minorEastAsia" w:hAnsiTheme="majorBidi" w:cstheme="majorBidi"/>
        </w:rPr>
        <w:t xml:space="preserve"> are the </w:t>
      </w:r>
      <w:r w:rsidR="008A1DEE">
        <w:rPr>
          <w:rFonts w:asciiTheme="majorBidi" w:eastAsiaTheme="minorEastAsia" w:hAnsiTheme="majorBidi" w:cstheme="majorBidi"/>
        </w:rPr>
        <w:t xml:space="preserve">current estimates of roll, pitch and yaw produced by the AHRS, as well as the current </w:t>
      </w:r>
      <w:r>
        <w:rPr>
          <w:rFonts w:asciiTheme="majorBidi" w:eastAsiaTheme="minorEastAsia" w:hAnsiTheme="majorBidi" w:cstheme="majorBidi"/>
        </w:rPr>
        <w:t>th</w:t>
      </w:r>
      <w:r w:rsidR="008A1DEE">
        <w:rPr>
          <w:rFonts w:asciiTheme="majorBidi" w:eastAsiaTheme="minorEastAsia" w:hAnsiTheme="majorBidi" w:cstheme="majorBidi"/>
        </w:rPr>
        <w:t>rust, a value easily tracked by the drone.</w:t>
      </w:r>
    </w:p>
    <w:p w14:paraId="282B38EB" w14:textId="77777777" w:rsidR="004525F2" w:rsidRDefault="004525F2" w:rsidP="004525F2">
      <w:pPr>
        <w:rPr>
          <w:rFonts w:asciiTheme="majorBidi" w:hAnsiTheme="majorBidi" w:cstheme="majorBidi"/>
        </w:rPr>
      </w:pPr>
    </w:p>
    <w:p w14:paraId="1D335847" w14:textId="7A398B8E" w:rsidR="004525F2" w:rsidRDefault="00E663CF" w:rsidP="00BB77CD">
      <w:pPr>
        <w:rPr>
          <w:rFonts w:asciiTheme="majorBidi" w:hAnsiTheme="majorBidi" w:cstheme="majorBidi"/>
          <w:b/>
        </w:rPr>
      </w:pPr>
      <w:r>
        <w:rPr>
          <w:noProof/>
          <w:lang w:eastAsia="zh-CN"/>
        </w:rPr>
        <w:drawing>
          <wp:inline distT="0" distB="0" distL="0" distR="0" wp14:anchorId="2801F5F5" wp14:editId="6E4578D0">
            <wp:extent cx="6053086" cy="2321169"/>
            <wp:effectExtent l="0" t="0" r="0" b="3175"/>
            <wp:docPr id="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53086" cy="2321169"/>
                    </a:xfrm>
                    <a:prstGeom prst="rect">
                      <a:avLst/>
                    </a:prstGeom>
                  </pic:spPr>
                </pic:pic>
              </a:graphicData>
            </a:graphic>
          </wp:inline>
        </w:drawing>
      </w:r>
    </w:p>
    <w:p w14:paraId="0CABD088" w14:textId="1B6D6ABD" w:rsidR="00A31C70" w:rsidRDefault="00A31C70" w:rsidP="00A31C70">
      <w:pPr>
        <w:jc w:val="both"/>
        <w:rPr>
          <w:rFonts w:asciiTheme="majorBidi" w:hAnsiTheme="majorBidi" w:cstheme="majorBidi"/>
        </w:rPr>
      </w:pPr>
      <w:r>
        <w:rPr>
          <w:rFonts w:asciiTheme="majorBidi" w:hAnsiTheme="majorBidi" w:cstheme="majorBidi"/>
        </w:rPr>
        <w:t>As shown in the figure above, t</w:t>
      </w:r>
      <w:r w:rsidRPr="00A31C70">
        <w:rPr>
          <w:rFonts w:asciiTheme="majorBidi" w:hAnsiTheme="majorBidi" w:cstheme="majorBidi"/>
        </w:rPr>
        <w:t>he p</w:t>
      </w:r>
      <w:r>
        <w:rPr>
          <w:rFonts w:asciiTheme="majorBidi" w:hAnsiTheme="majorBidi" w:cstheme="majorBidi"/>
        </w:rPr>
        <w:t xml:space="preserve">roject includes three modules: (1) remote control receiver via Bluetooth or R/C (not available by default), (2) real-position estimator, and (3) the PID controller. </w:t>
      </w:r>
    </w:p>
    <w:p w14:paraId="4FA49ADE" w14:textId="78D6180D" w:rsidR="00A31C70" w:rsidRDefault="00A31C70" w:rsidP="00A31C70">
      <w:pPr>
        <w:jc w:val="both"/>
        <w:rPr>
          <w:rFonts w:asciiTheme="majorBidi" w:hAnsiTheme="majorBidi" w:cstheme="majorBidi"/>
        </w:rPr>
      </w:pPr>
    </w:p>
    <w:p w14:paraId="4865B005" w14:textId="5949F32D" w:rsidR="00A31C70" w:rsidRDefault="00A31C70" w:rsidP="00A31C70">
      <w:pPr>
        <w:jc w:val="both"/>
        <w:rPr>
          <w:rFonts w:asciiTheme="majorBidi" w:hAnsiTheme="majorBidi" w:cstheme="majorBidi"/>
        </w:rPr>
      </w:pPr>
      <w:r>
        <w:rPr>
          <w:rFonts w:asciiTheme="majorBidi" w:hAnsiTheme="majorBidi" w:cstheme="majorBidi"/>
        </w:rPr>
        <w:t xml:space="preserve">The real-position </w:t>
      </w:r>
      <w:r w:rsidR="00366A00">
        <w:rPr>
          <w:rFonts w:asciiTheme="majorBidi" w:hAnsiTheme="majorBidi" w:cstheme="majorBidi"/>
        </w:rPr>
        <w:t>estimator</w:t>
      </w:r>
      <w:r>
        <w:rPr>
          <w:rFonts w:asciiTheme="majorBidi" w:hAnsiTheme="majorBidi" w:cstheme="majorBidi"/>
        </w:rPr>
        <w:t xml:space="preserve"> takes the </w:t>
      </w:r>
      <w:r w:rsidR="00366A00">
        <w:rPr>
          <w:rFonts w:asciiTheme="majorBidi" w:hAnsiTheme="majorBidi" w:cstheme="majorBidi"/>
        </w:rPr>
        <w:t>measurements</w:t>
      </w:r>
      <w:r>
        <w:rPr>
          <w:rFonts w:asciiTheme="majorBidi" w:hAnsiTheme="majorBidi" w:cstheme="majorBidi"/>
        </w:rPr>
        <w:t xml:space="preserve"> from MEMS sensors, including accelerometers </w:t>
      </w:r>
      <w:r w:rsidR="00366A00">
        <w:rPr>
          <w:rFonts w:asciiTheme="majorBidi" w:hAnsiTheme="majorBidi" w:cstheme="majorBidi"/>
        </w:rPr>
        <w:t xml:space="preserve">(ax, ay, </w:t>
      </w:r>
      <w:proofErr w:type="spellStart"/>
      <w:r w:rsidR="00366A00">
        <w:rPr>
          <w:rFonts w:asciiTheme="majorBidi" w:hAnsiTheme="majorBidi" w:cstheme="majorBidi"/>
        </w:rPr>
        <w:t>az</w:t>
      </w:r>
      <w:proofErr w:type="spellEnd"/>
      <w:r w:rsidR="00366A00">
        <w:rPr>
          <w:rFonts w:asciiTheme="majorBidi" w:hAnsiTheme="majorBidi" w:cstheme="majorBidi"/>
        </w:rPr>
        <w:t xml:space="preserve">) </w:t>
      </w:r>
      <w:r>
        <w:rPr>
          <w:rFonts w:asciiTheme="majorBidi" w:hAnsiTheme="majorBidi" w:cstheme="majorBidi"/>
        </w:rPr>
        <w:t>and gyroscope</w:t>
      </w:r>
      <w:r w:rsidR="00366A00">
        <w:rPr>
          <w:rFonts w:asciiTheme="majorBidi" w:hAnsiTheme="majorBidi" w:cstheme="majorBidi"/>
        </w:rPr>
        <w:t xml:space="preserve"> (</w:t>
      </w:r>
      <w:proofErr w:type="spellStart"/>
      <w:r w:rsidR="00366A00">
        <w:rPr>
          <w:rFonts w:asciiTheme="majorBidi" w:hAnsiTheme="majorBidi" w:cstheme="majorBidi"/>
        </w:rPr>
        <w:t>gx</w:t>
      </w:r>
      <w:proofErr w:type="spellEnd"/>
      <w:r w:rsidR="00366A00">
        <w:rPr>
          <w:rFonts w:asciiTheme="majorBidi" w:hAnsiTheme="majorBidi" w:cstheme="majorBidi"/>
        </w:rPr>
        <w:t xml:space="preserve">, </w:t>
      </w:r>
      <w:proofErr w:type="spellStart"/>
      <w:r w:rsidR="00366A00">
        <w:rPr>
          <w:rFonts w:asciiTheme="majorBidi" w:hAnsiTheme="majorBidi" w:cstheme="majorBidi"/>
        </w:rPr>
        <w:t>gy</w:t>
      </w:r>
      <w:proofErr w:type="spellEnd"/>
      <w:r w:rsidR="00366A00">
        <w:rPr>
          <w:rFonts w:asciiTheme="majorBidi" w:hAnsiTheme="majorBidi" w:cstheme="majorBidi"/>
        </w:rPr>
        <w:t xml:space="preserve">, </w:t>
      </w:r>
      <w:proofErr w:type="spellStart"/>
      <w:r w:rsidR="00366A00">
        <w:rPr>
          <w:rFonts w:asciiTheme="majorBidi" w:hAnsiTheme="majorBidi" w:cstheme="majorBidi"/>
        </w:rPr>
        <w:t>gz</w:t>
      </w:r>
      <w:proofErr w:type="spellEnd"/>
      <w:r w:rsidR="00366A00">
        <w:rPr>
          <w:rFonts w:asciiTheme="majorBidi" w:hAnsiTheme="majorBidi" w:cstheme="majorBidi"/>
        </w:rPr>
        <w:t>)</w:t>
      </w:r>
      <w:r>
        <w:rPr>
          <w:rFonts w:asciiTheme="majorBidi" w:hAnsiTheme="majorBidi" w:cstheme="majorBidi"/>
        </w:rPr>
        <w:t>, and use</w:t>
      </w:r>
      <w:r w:rsidR="00366A00">
        <w:rPr>
          <w:rFonts w:asciiTheme="majorBidi" w:hAnsiTheme="majorBidi" w:cstheme="majorBidi"/>
        </w:rPr>
        <w:t>s</w:t>
      </w:r>
      <w:r>
        <w:rPr>
          <w:rFonts w:asciiTheme="majorBidi" w:hAnsiTheme="majorBidi" w:cstheme="majorBidi"/>
        </w:rPr>
        <w:t xml:space="preserve"> </w:t>
      </w:r>
      <w:r w:rsidR="00366A00">
        <w:rPr>
          <w:rFonts w:asciiTheme="majorBidi" w:hAnsiTheme="majorBidi" w:cstheme="majorBidi"/>
        </w:rPr>
        <w:t>the Attitude and Heading Reference System (</w:t>
      </w:r>
      <w:r>
        <w:rPr>
          <w:rFonts w:asciiTheme="majorBidi" w:hAnsiTheme="majorBidi" w:cstheme="majorBidi"/>
        </w:rPr>
        <w:t>AHRS</w:t>
      </w:r>
      <w:r w:rsidR="00366A00">
        <w:rPr>
          <w:rFonts w:asciiTheme="majorBidi" w:hAnsiTheme="majorBidi" w:cstheme="majorBidi"/>
        </w:rPr>
        <w:t>)</w:t>
      </w:r>
      <w:r>
        <w:rPr>
          <w:rFonts w:asciiTheme="majorBidi" w:hAnsiTheme="majorBidi" w:cstheme="majorBidi"/>
        </w:rPr>
        <w:t xml:space="preserve"> algorithm </w:t>
      </w:r>
      <w:r w:rsidR="00366A00">
        <w:rPr>
          <w:rFonts w:asciiTheme="majorBidi" w:hAnsiTheme="majorBidi" w:cstheme="majorBidi"/>
        </w:rPr>
        <w:t xml:space="preserve">to calculate </w:t>
      </w:r>
      <w:r w:rsidR="00366A00" w:rsidRPr="00366A00">
        <w:rPr>
          <w:rFonts w:asciiTheme="majorBidi" w:hAnsiTheme="majorBidi" w:cstheme="majorBidi"/>
        </w:rPr>
        <w:t>the quaternion elements</w:t>
      </w:r>
      <w:r w:rsidR="00366A00">
        <w:rPr>
          <w:rFonts w:asciiTheme="majorBidi" w:hAnsiTheme="majorBidi" w:cstheme="majorBidi"/>
        </w:rPr>
        <w:t xml:space="preserve"> (q0, q1, q2 and q3)</w:t>
      </w:r>
      <w:r>
        <w:rPr>
          <w:rFonts w:asciiTheme="majorBidi" w:hAnsiTheme="majorBidi" w:cstheme="majorBidi"/>
        </w:rPr>
        <w:t>, and finally translate</w:t>
      </w:r>
      <w:r w:rsidR="00366A00">
        <w:rPr>
          <w:rFonts w:asciiTheme="majorBidi" w:hAnsiTheme="majorBidi" w:cstheme="majorBidi"/>
        </w:rPr>
        <w:t>s</w:t>
      </w:r>
      <w:r>
        <w:rPr>
          <w:rFonts w:asciiTheme="majorBidi" w:hAnsiTheme="majorBidi" w:cstheme="majorBidi"/>
        </w:rPr>
        <w:t xml:space="preserve"> </w:t>
      </w:r>
      <w:r w:rsidR="00366A00" w:rsidRPr="00366A00">
        <w:rPr>
          <w:rFonts w:asciiTheme="majorBidi" w:hAnsiTheme="majorBidi" w:cstheme="majorBidi"/>
        </w:rPr>
        <w:t>the quaternion elements</w:t>
      </w:r>
      <w:r w:rsidR="00366A00">
        <w:rPr>
          <w:rFonts w:asciiTheme="majorBidi" w:hAnsiTheme="majorBidi" w:cstheme="majorBidi"/>
        </w:rPr>
        <w:t xml:space="preserve"> to</w:t>
      </w:r>
      <w:r>
        <w:rPr>
          <w:rFonts w:asciiTheme="majorBidi" w:hAnsiTheme="majorBidi" w:cstheme="majorBidi"/>
        </w:rPr>
        <w:t xml:space="preserve"> Euler angles (</w:t>
      </w:r>
      <w:r w:rsidR="00366A00">
        <w:rPr>
          <w:rFonts w:asciiTheme="majorBidi" w:hAnsiTheme="majorBidi" w:cstheme="majorBidi"/>
        </w:rPr>
        <w:t xml:space="preserve">roll, pitch and yaw). </w:t>
      </w:r>
      <w:r>
        <w:rPr>
          <w:rFonts w:asciiTheme="majorBidi" w:hAnsiTheme="majorBidi" w:cstheme="majorBidi"/>
        </w:rPr>
        <w:t xml:space="preserve"> </w:t>
      </w:r>
    </w:p>
    <w:p w14:paraId="0502E569" w14:textId="5B279B60" w:rsidR="00366A00" w:rsidRDefault="00366A00" w:rsidP="00A31C70">
      <w:pPr>
        <w:jc w:val="both"/>
        <w:rPr>
          <w:rFonts w:asciiTheme="majorBidi" w:hAnsiTheme="majorBidi" w:cstheme="majorBidi"/>
        </w:rPr>
      </w:pPr>
    </w:p>
    <w:p w14:paraId="19808E7D" w14:textId="4FAC24AC" w:rsidR="00366A00" w:rsidRPr="00A31C70" w:rsidRDefault="00366A00" w:rsidP="00A31C70">
      <w:pPr>
        <w:jc w:val="both"/>
        <w:rPr>
          <w:rFonts w:asciiTheme="majorBidi" w:hAnsiTheme="majorBidi" w:cstheme="majorBidi"/>
        </w:rPr>
      </w:pPr>
      <w:r>
        <w:rPr>
          <w:rFonts w:asciiTheme="majorBidi" w:hAnsiTheme="majorBidi" w:cstheme="majorBidi"/>
        </w:rPr>
        <w:t xml:space="preserve">The PID controller takes two sets of inputs: the target attitude and the estimated Euler angles. It calculates the duty cycle of PWM outputs to control the speed of four motors. </w:t>
      </w:r>
    </w:p>
    <w:p w14:paraId="55CE6B84" w14:textId="77777777" w:rsidR="004525F2" w:rsidRDefault="004525F2" w:rsidP="00BB77CD">
      <w:pPr>
        <w:rPr>
          <w:rFonts w:asciiTheme="majorBidi" w:hAnsiTheme="majorBidi" w:cstheme="majorBidi"/>
          <w:b/>
        </w:rPr>
      </w:pPr>
    </w:p>
    <w:p w14:paraId="6AFF8AFB" w14:textId="77777777" w:rsidR="004525F2" w:rsidRDefault="004525F2" w:rsidP="00BB77CD">
      <w:pPr>
        <w:rPr>
          <w:rFonts w:asciiTheme="majorBidi" w:hAnsiTheme="majorBidi" w:cstheme="majorBidi"/>
          <w:b/>
        </w:rPr>
      </w:pPr>
    </w:p>
    <w:p w14:paraId="6883ABD4" w14:textId="77777777" w:rsidR="004E22D7" w:rsidRPr="0098313F" w:rsidRDefault="0098313F" w:rsidP="004525F2">
      <w:pPr>
        <w:pStyle w:val="Heading2"/>
      </w:pPr>
      <w:r w:rsidRPr="0098313F">
        <w:t>Quadcopter basics: flight control dynamics</w:t>
      </w:r>
    </w:p>
    <w:p w14:paraId="1E63CC8B" w14:textId="77777777" w:rsidR="004E22D7" w:rsidRDefault="004E22D7" w:rsidP="005B1B37">
      <w:pPr>
        <w:rPr>
          <w:rFonts w:asciiTheme="majorBidi" w:hAnsiTheme="majorBidi" w:cstheme="majorBidi"/>
        </w:rPr>
      </w:pPr>
    </w:p>
    <w:tbl>
      <w:tblPr>
        <w:tblStyle w:val="TableGrid"/>
        <w:tblW w:w="9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625"/>
      </w:tblGrid>
      <w:tr w:rsidR="001529DC" w14:paraId="206170B2" w14:textId="77777777" w:rsidTr="004C56CD">
        <w:trPr>
          <w:trHeight w:val="4386"/>
        </w:trPr>
        <w:tc>
          <w:tcPr>
            <w:tcW w:w="4625" w:type="dxa"/>
            <w:vAlign w:val="center"/>
          </w:tcPr>
          <w:p w14:paraId="75AAB2E1" w14:textId="77777777" w:rsidR="001529DC" w:rsidRDefault="001529DC" w:rsidP="001529DC">
            <w:pPr>
              <w:rPr>
                <w:rFonts w:asciiTheme="majorBidi" w:hAnsiTheme="majorBidi" w:cstheme="majorBidi"/>
              </w:rPr>
            </w:pPr>
            <w:r w:rsidRPr="005B1B37">
              <w:rPr>
                <w:rFonts w:asciiTheme="majorBidi" w:hAnsiTheme="majorBidi" w:cstheme="majorBidi"/>
                <w:noProof/>
                <w:lang w:eastAsia="zh-CN"/>
              </w:rPr>
              <w:drawing>
                <wp:inline distT="0" distB="0" distL="0" distR="0" wp14:anchorId="7A38C855" wp14:editId="6F6A5FFC">
                  <wp:extent cx="2364804" cy="1967517"/>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a:stretch>
                            <a:fillRect/>
                          </a:stretch>
                        </pic:blipFill>
                        <pic:spPr>
                          <a:xfrm>
                            <a:off x="0" y="0"/>
                            <a:ext cx="2364804" cy="1967517"/>
                          </a:xfrm>
                          <a:prstGeom prst="rect">
                            <a:avLst/>
                          </a:prstGeom>
                        </pic:spPr>
                      </pic:pic>
                    </a:graphicData>
                  </a:graphic>
                </wp:inline>
              </w:drawing>
            </w:r>
          </w:p>
        </w:tc>
        <w:tc>
          <w:tcPr>
            <w:tcW w:w="4625" w:type="dxa"/>
            <w:vAlign w:val="center"/>
          </w:tcPr>
          <w:p w14:paraId="309D5F65" w14:textId="77777777" w:rsidR="001529DC" w:rsidRDefault="001529DC" w:rsidP="001529DC">
            <w:pPr>
              <w:rPr>
                <w:rFonts w:asciiTheme="majorBidi" w:hAnsiTheme="majorBidi" w:cstheme="majorBidi"/>
              </w:rPr>
            </w:pPr>
            <w:r>
              <w:rPr>
                <w:noProof/>
                <w:lang w:eastAsia="zh-CN"/>
              </w:rPr>
              <w:drawing>
                <wp:anchor distT="0" distB="0" distL="0" distR="0" simplePos="0" relativeHeight="251728384" behindDoc="0" locked="0" layoutInCell="1" allowOverlap="1" wp14:anchorId="5EF1312B" wp14:editId="65F82ABE">
                  <wp:simplePos x="0" y="0"/>
                  <wp:positionH relativeFrom="page">
                    <wp:posOffset>380365</wp:posOffset>
                  </wp:positionH>
                  <wp:positionV relativeFrom="paragraph">
                    <wp:posOffset>-2333625</wp:posOffset>
                  </wp:positionV>
                  <wp:extent cx="2195830" cy="2440940"/>
                  <wp:effectExtent l="0" t="0" r="0" b="0"/>
                  <wp:wrapTopAndBottom/>
                  <wp:docPr id="25"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1.png"/>
                          <pic:cNvPicPr/>
                        </pic:nvPicPr>
                        <pic:blipFill>
                          <a:blip r:embed="rId12" cstate="print"/>
                          <a:stretch>
                            <a:fillRect/>
                          </a:stretch>
                        </pic:blipFill>
                        <pic:spPr>
                          <a:xfrm>
                            <a:off x="0" y="0"/>
                            <a:ext cx="2195830" cy="2440940"/>
                          </a:xfrm>
                          <a:prstGeom prst="rect">
                            <a:avLst/>
                          </a:prstGeom>
                        </pic:spPr>
                      </pic:pic>
                    </a:graphicData>
                  </a:graphic>
                  <wp14:sizeRelH relativeFrom="margin">
                    <wp14:pctWidth>0</wp14:pctWidth>
                  </wp14:sizeRelH>
                  <wp14:sizeRelV relativeFrom="margin">
                    <wp14:pctHeight>0</wp14:pctHeight>
                  </wp14:sizeRelV>
                </wp:anchor>
              </w:drawing>
            </w:r>
          </w:p>
        </w:tc>
      </w:tr>
    </w:tbl>
    <w:p w14:paraId="418B304E" w14:textId="096F2389" w:rsidR="005B1B37" w:rsidRDefault="005B1B37" w:rsidP="001529DC">
      <w:pPr>
        <w:rPr>
          <w:rFonts w:asciiTheme="majorBidi" w:hAnsiTheme="majorBidi" w:cstheme="majorBidi"/>
        </w:rPr>
      </w:pPr>
    </w:p>
    <w:tbl>
      <w:tblPr>
        <w:tblW w:w="9664" w:type="dxa"/>
        <w:tblInd w:w="-5" w:type="dxa"/>
        <w:tblLook w:val="0420" w:firstRow="1" w:lastRow="0" w:firstColumn="0" w:lastColumn="0" w:noHBand="0" w:noVBand="1"/>
      </w:tblPr>
      <w:tblGrid>
        <w:gridCol w:w="1170"/>
        <w:gridCol w:w="1481"/>
        <w:gridCol w:w="1480"/>
        <w:gridCol w:w="1447"/>
        <w:gridCol w:w="1480"/>
        <w:gridCol w:w="2606"/>
      </w:tblGrid>
      <w:tr w:rsidR="005B1B37" w:rsidRPr="005B1B37" w14:paraId="0E4FF3B2" w14:textId="77777777" w:rsidTr="005B1B37">
        <w:trPr>
          <w:trHeight w:val="269"/>
        </w:trPr>
        <w:tc>
          <w:tcPr>
            <w:tcW w:w="1170" w:type="dxa"/>
            <w:tcBorders>
              <w:top w:val="single" w:sz="4" w:space="0" w:color="auto"/>
              <w:left w:val="single" w:sz="4" w:space="0" w:color="auto"/>
              <w:bottom w:val="single" w:sz="4" w:space="0" w:color="000000"/>
              <w:right w:val="single" w:sz="4" w:space="0" w:color="auto"/>
            </w:tcBorders>
            <w:vAlign w:val="center"/>
          </w:tcPr>
          <w:p w14:paraId="13C8F11D" w14:textId="77777777" w:rsidR="005B1B37" w:rsidRPr="005B1B37" w:rsidRDefault="005B1B37" w:rsidP="005B1B37">
            <w:pPr>
              <w:jc w:val="center"/>
              <w:rPr>
                <w:rFonts w:ascii="Calibri" w:eastAsia="Times New Roman" w:hAnsi="Calibri" w:cs="Calibri"/>
                <w:b/>
                <w:bCs/>
                <w:color w:val="000000"/>
                <w:lang w:eastAsia="zh-CN"/>
              </w:rPr>
            </w:pPr>
          </w:p>
        </w:tc>
        <w:tc>
          <w:tcPr>
            <w:tcW w:w="1481" w:type="dxa"/>
            <w:tcBorders>
              <w:top w:val="single" w:sz="4" w:space="0" w:color="auto"/>
              <w:left w:val="single" w:sz="4" w:space="0" w:color="auto"/>
              <w:bottom w:val="single" w:sz="4" w:space="0" w:color="auto"/>
              <w:right w:val="single" w:sz="4" w:space="0" w:color="auto"/>
            </w:tcBorders>
            <w:vAlign w:val="center"/>
          </w:tcPr>
          <w:p w14:paraId="1ED691AC" w14:textId="77777777" w:rsidR="005B1B37" w:rsidRPr="005B1B37" w:rsidRDefault="005B1B37" w:rsidP="005B1B37">
            <w:pPr>
              <w:jc w:val="center"/>
              <w:rPr>
                <w:rFonts w:ascii="Calibri" w:eastAsia="Times New Roman" w:hAnsi="Calibri" w:cs="Calibri"/>
                <w:b/>
                <w:bCs/>
                <w:color w:val="000000"/>
                <w:lang w:eastAsia="zh-CN"/>
              </w:rPr>
            </w:pPr>
            <w:r w:rsidRPr="005B1B37">
              <w:rPr>
                <w:rFonts w:ascii="Calibri" w:eastAsia="Times New Roman" w:hAnsi="Calibri" w:cs="Calibri"/>
                <w:b/>
                <w:bCs/>
                <w:color w:val="000000"/>
                <w:lang w:eastAsia="zh-CN"/>
              </w:rPr>
              <w:t>Motor 1</w:t>
            </w:r>
          </w:p>
        </w:tc>
        <w:tc>
          <w:tcPr>
            <w:tcW w:w="1480" w:type="dxa"/>
            <w:tcBorders>
              <w:top w:val="single" w:sz="4" w:space="0" w:color="auto"/>
              <w:left w:val="single" w:sz="4" w:space="0" w:color="auto"/>
              <w:bottom w:val="single" w:sz="4" w:space="0" w:color="auto"/>
              <w:right w:val="single" w:sz="4" w:space="0" w:color="auto"/>
            </w:tcBorders>
            <w:vAlign w:val="center"/>
          </w:tcPr>
          <w:p w14:paraId="289F2670" w14:textId="77777777" w:rsidR="005B1B37" w:rsidRPr="005B1B37" w:rsidRDefault="005B1B37" w:rsidP="005B1B37">
            <w:pPr>
              <w:jc w:val="center"/>
              <w:rPr>
                <w:rFonts w:ascii="Calibri" w:eastAsia="Times New Roman" w:hAnsi="Calibri" w:cs="Calibri"/>
                <w:b/>
                <w:bCs/>
                <w:color w:val="000000"/>
                <w:lang w:eastAsia="zh-CN"/>
              </w:rPr>
            </w:pPr>
            <w:r w:rsidRPr="005B1B37">
              <w:rPr>
                <w:rFonts w:ascii="Calibri" w:eastAsia="Times New Roman" w:hAnsi="Calibri" w:cs="Calibri"/>
                <w:b/>
                <w:bCs/>
                <w:color w:val="000000"/>
                <w:lang w:eastAsia="zh-CN"/>
              </w:rPr>
              <w:t xml:space="preserve">Motor </w:t>
            </w:r>
            <w:r>
              <w:rPr>
                <w:rFonts w:ascii="Calibri" w:eastAsia="Times New Roman" w:hAnsi="Calibri" w:cs="Calibri"/>
                <w:b/>
                <w:bCs/>
                <w:color w:val="000000"/>
                <w:lang w:eastAsia="zh-CN"/>
              </w:rPr>
              <w:t>2</w:t>
            </w:r>
          </w:p>
        </w:tc>
        <w:tc>
          <w:tcPr>
            <w:tcW w:w="1447" w:type="dxa"/>
            <w:tcBorders>
              <w:top w:val="single" w:sz="4" w:space="0" w:color="auto"/>
              <w:left w:val="single" w:sz="4" w:space="0" w:color="auto"/>
              <w:bottom w:val="single" w:sz="4" w:space="0" w:color="auto"/>
              <w:right w:val="single" w:sz="4" w:space="0" w:color="auto"/>
            </w:tcBorders>
            <w:vAlign w:val="center"/>
          </w:tcPr>
          <w:p w14:paraId="7C925DF1" w14:textId="77777777" w:rsidR="005B1B37" w:rsidRPr="005B1B37" w:rsidRDefault="005B1B37" w:rsidP="005B1B37">
            <w:pPr>
              <w:jc w:val="center"/>
              <w:rPr>
                <w:rFonts w:ascii="Calibri" w:eastAsia="Times New Roman" w:hAnsi="Calibri" w:cs="Calibri"/>
                <w:b/>
                <w:bCs/>
                <w:color w:val="000000"/>
                <w:lang w:eastAsia="zh-CN"/>
              </w:rPr>
            </w:pPr>
            <w:r w:rsidRPr="005B1B37">
              <w:rPr>
                <w:rFonts w:ascii="Calibri" w:eastAsia="Times New Roman" w:hAnsi="Calibri" w:cs="Calibri"/>
                <w:b/>
                <w:bCs/>
                <w:color w:val="000000"/>
                <w:lang w:eastAsia="zh-CN"/>
              </w:rPr>
              <w:t xml:space="preserve">Motor </w:t>
            </w:r>
            <w:r>
              <w:rPr>
                <w:rFonts w:ascii="Calibri" w:eastAsia="Times New Roman" w:hAnsi="Calibri" w:cs="Calibri"/>
                <w:b/>
                <w:bCs/>
                <w:color w:val="000000"/>
                <w:lang w:eastAsia="zh-CN"/>
              </w:rPr>
              <w:t>3</w:t>
            </w:r>
          </w:p>
        </w:tc>
        <w:tc>
          <w:tcPr>
            <w:tcW w:w="1480" w:type="dxa"/>
            <w:tcBorders>
              <w:top w:val="single" w:sz="4" w:space="0" w:color="auto"/>
              <w:left w:val="single" w:sz="4" w:space="0" w:color="auto"/>
              <w:bottom w:val="single" w:sz="4" w:space="0" w:color="auto"/>
              <w:right w:val="single" w:sz="4" w:space="0" w:color="auto"/>
            </w:tcBorders>
            <w:vAlign w:val="center"/>
          </w:tcPr>
          <w:p w14:paraId="162ADCCA" w14:textId="77777777" w:rsidR="005B1B37" w:rsidRPr="005B1B37" w:rsidRDefault="005B1B37" w:rsidP="005B1B37">
            <w:pPr>
              <w:jc w:val="center"/>
              <w:rPr>
                <w:rFonts w:ascii="Calibri" w:eastAsia="Times New Roman" w:hAnsi="Calibri" w:cs="Calibri"/>
                <w:b/>
                <w:bCs/>
                <w:color w:val="000000"/>
                <w:lang w:eastAsia="zh-CN"/>
              </w:rPr>
            </w:pPr>
            <w:r w:rsidRPr="005B1B37">
              <w:rPr>
                <w:rFonts w:ascii="Calibri" w:eastAsia="Times New Roman" w:hAnsi="Calibri" w:cs="Calibri"/>
                <w:b/>
                <w:bCs/>
                <w:color w:val="000000"/>
                <w:lang w:eastAsia="zh-CN"/>
              </w:rPr>
              <w:t xml:space="preserve">Motor </w:t>
            </w:r>
            <w:r>
              <w:rPr>
                <w:rFonts w:ascii="Calibri" w:eastAsia="Times New Roman" w:hAnsi="Calibri" w:cs="Calibri"/>
                <w:b/>
                <w:bCs/>
                <w:color w:val="000000"/>
                <w:lang w:eastAsia="zh-CN"/>
              </w:rPr>
              <w:t>4</w:t>
            </w:r>
          </w:p>
        </w:tc>
        <w:tc>
          <w:tcPr>
            <w:tcW w:w="2606" w:type="dxa"/>
            <w:tcBorders>
              <w:top w:val="single" w:sz="4" w:space="0" w:color="auto"/>
              <w:left w:val="single" w:sz="4" w:space="0" w:color="auto"/>
              <w:bottom w:val="single" w:sz="4" w:space="0" w:color="auto"/>
              <w:right w:val="single" w:sz="4" w:space="0" w:color="auto"/>
            </w:tcBorders>
            <w:vAlign w:val="center"/>
          </w:tcPr>
          <w:p w14:paraId="0564FD24" w14:textId="77777777" w:rsidR="005B1B37" w:rsidRPr="005B1B37" w:rsidRDefault="005B1B37" w:rsidP="005B1B37">
            <w:pPr>
              <w:jc w:val="center"/>
              <w:rPr>
                <w:rFonts w:ascii="Calibri" w:eastAsia="Times New Roman" w:hAnsi="Calibri" w:cs="Calibri"/>
                <w:b/>
                <w:bCs/>
                <w:color w:val="000000"/>
                <w:lang w:eastAsia="zh-CN"/>
              </w:rPr>
            </w:pPr>
            <w:r>
              <w:rPr>
                <w:rFonts w:ascii="Calibri" w:eastAsia="Times New Roman" w:hAnsi="Calibri" w:cs="Calibri"/>
                <w:b/>
                <w:bCs/>
                <w:color w:val="000000"/>
                <w:lang w:eastAsia="zh-CN"/>
              </w:rPr>
              <w:t>Note</w:t>
            </w:r>
          </w:p>
        </w:tc>
      </w:tr>
      <w:tr w:rsidR="005B1B37" w:rsidRPr="005B1B37" w14:paraId="7DAA0926" w14:textId="77777777" w:rsidTr="005B1B37">
        <w:trPr>
          <w:trHeight w:val="65"/>
        </w:trPr>
        <w:tc>
          <w:tcPr>
            <w:tcW w:w="1170" w:type="dxa"/>
            <w:tcBorders>
              <w:top w:val="nil"/>
              <w:left w:val="single" w:sz="4" w:space="0" w:color="auto"/>
              <w:bottom w:val="single" w:sz="4" w:space="0" w:color="auto"/>
              <w:right w:val="single" w:sz="4" w:space="0" w:color="auto"/>
            </w:tcBorders>
            <w:shd w:val="clear" w:color="auto" w:fill="auto"/>
            <w:vAlign w:val="center"/>
            <w:hideMark/>
          </w:tcPr>
          <w:p w14:paraId="2C44AE2F" w14:textId="77777777" w:rsidR="005B1B37" w:rsidRPr="005B1B37" w:rsidRDefault="005B1B37" w:rsidP="005B1B37">
            <w:pPr>
              <w:jc w:val="center"/>
              <w:rPr>
                <w:rFonts w:ascii="Calibri" w:eastAsia="Times New Roman" w:hAnsi="Calibri" w:cs="Calibri"/>
                <w:color w:val="000000"/>
                <w:lang w:eastAsia="zh-CN"/>
              </w:rPr>
            </w:pPr>
            <w:r w:rsidRPr="005B1B37">
              <w:rPr>
                <w:rFonts w:ascii="Calibri" w:eastAsia="Times New Roman" w:hAnsi="Calibri" w:cs="Calibri"/>
                <w:color w:val="000000"/>
                <w:lang w:eastAsia="zh-CN"/>
              </w:rPr>
              <w:t>Pitch (x)</w:t>
            </w:r>
          </w:p>
        </w:tc>
        <w:tc>
          <w:tcPr>
            <w:tcW w:w="1481" w:type="dxa"/>
            <w:tcBorders>
              <w:top w:val="nil"/>
              <w:left w:val="nil"/>
              <w:bottom w:val="single" w:sz="4" w:space="0" w:color="auto"/>
              <w:right w:val="single" w:sz="4" w:space="0" w:color="auto"/>
            </w:tcBorders>
            <w:shd w:val="clear" w:color="auto" w:fill="auto"/>
            <w:vAlign w:val="center"/>
            <w:hideMark/>
          </w:tcPr>
          <w:p w14:paraId="61DB1597" w14:textId="77777777" w:rsidR="005B1B37" w:rsidRPr="005B1B37" w:rsidRDefault="005B1B37" w:rsidP="005B1B37">
            <w:pPr>
              <w:rPr>
                <w:rFonts w:ascii="Calibri" w:eastAsia="Times New Roman" w:hAnsi="Calibri" w:cs="Calibri"/>
                <w:color w:val="000000"/>
                <w:lang w:eastAsia="zh-CN"/>
              </w:rPr>
            </w:pPr>
            <w:r w:rsidRPr="005B1B37">
              <w:rPr>
                <w:rFonts w:ascii="Calibri" w:eastAsia="Times New Roman" w:hAnsi="Calibri" w:cs="Calibri"/>
                <w:color w:val="000000"/>
                <w:lang w:eastAsia="zh-CN"/>
              </w:rPr>
              <w:t>Slow (</w:t>
            </w:r>
            <w:r w:rsidRPr="005B1B37">
              <w:rPr>
                <w:rFonts w:ascii="Calibri" w:eastAsia="Times New Roman" w:hAnsi="Calibri" w:cs="Calibri"/>
                <w:b/>
                <w:bCs/>
                <w:color w:val="000000"/>
                <w:lang w:eastAsia="zh-CN"/>
              </w:rPr>
              <w:t>Fast</w:t>
            </w:r>
            <w:r w:rsidRPr="005B1B37">
              <w:rPr>
                <w:rFonts w:ascii="Calibri" w:eastAsia="Times New Roman" w:hAnsi="Calibri" w:cs="Calibri"/>
                <w:color w:val="000000"/>
                <w:lang w:eastAsia="zh-CN"/>
              </w:rPr>
              <w:t>)</w:t>
            </w:r>
          </w:p>
        </w:tc>
        <w:tc>
          <w:tcPr>
            <w:tcW w:w="1480" w:type="dxa"/>
            <w:tcBorders>
              <w:top w:val="nil"/>
              <w:left w:val="nil"/>
              <w:bottom w:val="single" w:sz="4" w:space="0" w:color="auto"/>
              <w:right w:val="single" w:sz="4" w:space="0" w:color="auto"/>
            </w:tcBorders>
            <w:shd w:val="clear" w:color="auto" w:fill="auto"/>
            <w:vAlign w:val="center"/>
            <w:hideMark/>
          </w:tcPr>
          <w:p w14:paraId="2CD83DDD" w14:textId="77777777" w:rsidR="005B1B37" w:rsidRPr="005B1B37" w:rsidRDefault="005B1B37" w:rsidP="005B1B37">
            <w:pPr>
              <w:rPr>
                <w:rFonts w:ascii="Calibri" w:eastAsia="Times New Roman" w:hAnsi="Calibri" w:cs="Calibri"/>
                <w:b/>
                <w:bCs/>
                <w:color w:val="000000"/>
                <w:lang w:eastAsia="zh-CN"/>
              </w:rPr>
            </w:pPr>
            <w:r w:rsidRPr="005B1B37">
              <w:rPr>
                <w:rFonts w:ascii="Calibri" w:eastAsia="Times New Roman" w:hAnsi="Calibri" w:cs="Calibri"/>
                <w:b/>
                <w:bCs/>
                <w:color w:val="000000"/>
                <w:lang w:eastAsia="zh-CN"/>
              </w:rPr>
              <w:t>Fast</w:t>
            </w:r>
            <w:r w:rsidRPr="005B1B37">
              <w:rPr>
                <w:rFonts w:ascii="Calibri" w:eastAsia="Times New Roman" w:hAnsi="Calibri" w:cs="Calibri"/>
                <w:color w:val="000000"/>
                <w:lang w:eastAsia="zh-CN"/>
              </w:rPr>
              <w:t xml:space="preserve"> (Slow)</w:t>
            </w:r>
          </w:p>
        </w:tc>
        <w:tc>
          <w:tcPr>
            <w:tcW w:w="1447" w:type="dxa"/>
            <w:tcBorders>
              <w:top w:val="nil"/>
              <w:left w:val="nil"/>
              <w:bottom w:val="single" w:sz="4" w:space="0" w:color="auto"/>
              <w:right w:val="single" w:sz="4" w:space="0" w:color="auto"/>
            </w:tcBorders>
            <w:shd w:val="clear" w:color="auto" w:fill="auto"/>
            <w:vAlign w:val="center"/>
            <w:hideMark/>
          </w:tcPr>
          <w:p w14:paraId="7ECA125C" w14:textId="77777777" w:rsidR="005B1B37" w:rsidRPr="005B1B37" w:rsidRDefault="005B1B37" w:rsidP="005B1B37">
            <w:pPr>
              <w:rPr>
                <w:rFonts w:ascii="Calibri" w:eastAsia="Times New Roman" w:hAnsi="Calibri" w:cs="Calibri"/>
                <w:b/>
                <w:bCs/>
                <w:color w:val="000000"/>
                <w:lang w:eastAsia="zh-CN"/>
              </w:rPr>
            </w:pPr>
            <w:r w:rsidRPr="005B1B37">
              <w:rPr>
                <w:rFonts w:ascii="Calibri" w:eastAsia="Times New Roman" w:hAnsi="Calibri" w:cs="Calibri"/>
                <w:b/>
                <w:bCs/>
                <w:color w:val="000000"/>
                <w:lang w:eastAsia="zh-CN"/>
              </w:rPr>
              <w:t>Fast</w:t>
            </w:r>
            <w:r w:rsidRPr="005B1B37">
              <w:rPr>
                <w:rFonts w:ascii="Calibri" w:eastAsia="Times New Roman" w:hAnsi="Calibri" w:cs="Calibri"/>
                <w:color w:val="000000"/>
                <w:lang w:eastAsia="zh-CN"/>
              </w:rPr>
              <w:t xml:space="preserve"> (Slow)</w:t>
            </w:r>
          </w:p>
        </w:tc>
        <w:tc>
          <w:tcPr>
            <w:tcW w:w="1480" w:type="dxa"/>
            <w:tcBorders>
              <w:top w:val="nil"/>
              <w:left w:val="nil"/>
              <w:bottom w:val="single" w:sz="4" w:space="0" w:color="auto"/>
              <w:right w:val="single" w:sz="4" w:space="0" w:color="auto"/>
            </w:tcBorders>
            <w:shd w:val="clear" w:color="auto" w:fill="auto"/>
            <w:vAlign w:val="center"/>
            <w:hideMark/>
          </w:tcPr>
          <w:p w14:paraId="292F53C7" w14:textId="77777777" w:rsidR="005B1B37" w:rsidRPr="005B1B37" w:rsidRDefault="005B1B37" w:rsidP="005B1B37">
            <w:pPr>
              <w:rPr>
                <w:rFonts w:ascii="Calibri" w:eastAsia="Times New Roman" w:hAnsi="Calibri" w:cs="Calibri"/>
                <w:color w:val="000000"/>
                <w:lang w:eastAsia="zh-CN"/>
              </w:rPr>
            </w:pPr>
            <w:r w:rsidRPr="005B1B37">
              <w:rPr>
                <w:rFonts w:ascii="Calibri" w:eastAsia="Times New Roman" w:hAnsi="Calibri" w:cs="Calibri"/>
                <w:color w:val="000000"/>
                <w:lang w:eastAsia="zh-CN"/>
              </w:rPr>
              <w:t>Slow (</w:t>
            </w:r>
            <w:r w:rsidRPr="005B1B37">
              <w:rPr>
                <w:rFonts w:ascii="Calibri" w:eastAsia="Times New Roman" w:hAnsi="Calibri" w:cs="Calibri"/>
                <w:b/>
                <w:bCs/>
                <w:color w:val="000000"/>
                <w:lang w:eastAsia="zh-CN"/>
              </w:rPr>
              <w:t>Fast</w:t>
            </w:r>
            <w:r w:rsidRPr="005B1B37">
              <w:rPr>
                <w:rFonts w:ascii="Calibri" w:eastAsia="Times New Roman" w:hAnsi="Calibri" w:cs="Calibri"/>
                <w:color w:val="000000"/>
                <w:lang w:eastAsia="zh-CN"/>
              </w:rPr>
              <w:t>)</w:t>
            </w:r>
          </w:p>
        </w:tc>
        <w:tc>
          <w:tcPr>
            <w:tcW w:w="2606" w:type="dxa"/>
            <w:tcBorders>
              <w:top w:val="nil"/>
              <w:left w:val="nil"/>
              <w:bottom w:val="single" w:sz="4" w:space="0" w:color="auto"/>
              <w:right w:val="single" w:sz="4" w:space="0" w:color="auto"/>
            </w:tcBorders>
            <w:shd w:val="clear" w:color="auto" w:fill="auto"/>
            <w:vAlign w:val="center"/>
            <w:hideMark/>
          </w:tcPr>
          <w:p w14:paraId="17ADB29E" w14:textId="77777777" w:rsidR="005B1B37" w:rsidRPr="005B1B37" w:rsidRDefault="005B1B37" w:rsidP="005B1B37">
            <w:pPr>
              <w:rPr>
                <w:rFonts w:ascii="Calibri" w:eastAsia="Times New Roman" w:hAnsi="Calibri" w:cs="Calibri"/>
                <w:color w:val="000000"/>
                <w:lang w:eastAsia="zh-CN"/>
              </w:rPr>
            </w:pPr>
            <w:r w:rsidRPr="005B1B37">
              <w:rPr>
                <w:rFonts w:ascii="Calibri" w:eastAsia="Times New Roman" w:hAnsi="Calibri" w:cs="Calibri"/>
                <w:color w:val="000000"/>
                <w:lang w:eastAsia="zh-CN"/>
              </w:rPr>
              <w:t>Move Backward (Forward)</w:t>
            </w:r>
          </w:p>
        </w:tc>
      </w:tr>
      <w:tr w:rsidR="005B1B37" w:rsidRPr="005B1B37" w14:paraId="02DCC2D4" w14:textId="77777777" w:rsidTr="005B1B37">
        <w:trPr>
          <w:trHeight w:val="125"/>
        </w:trPr>
        <w:tc>
          <w:tcPr>
            <w:tcW w:w="1170" w:type="dxa"/>
            <w:tcBorders>
              <w:top w:val="nil"/>
              <w:left w:val="single" w:sz="4" w:space="0" w:color="auto"/>
              <w:bottom w:val="single" w:sz="4" w:space="0" w:color="auto"/>
              <w:right w:val="single" w:sz="4" w:space="0" w:color="auto"/>
            </w:tcBorders>
            <w:shd w:val="clear" w:color="auto" w:fill="auto"/>
            <w:vAlign w:val="center"/>
            <w:hideMark/>
          </w:tcPr>
          <w:p w14:paraId="7F2DE805" w14:textId="77777777" w:rsidR="005B1B37" w:rsidRPr="005B1B37" w:rsidRDefault="005B1B37" w:rsidP="005B1B37">
            <w:pPr>
              <w:jc w:val="center"/>
              <w:rPr>
                <w:rFonts w:ascii="Calibri" w:eastAsia="Times New Roman" w:hAnsi="Calibri" w:cs="Calibri"/>
                <w:color w:val="000000"/>
                <w:lang w:eastAsia="zh-CN"/>
              </w:rPr>
            </w:pPr>
            <w:r w:rsidRPr="005B1B37">
              <w:rPr>
                <w:rFonts w:ascii="Calibri" w:eastAsia="Times New Roman" w:hAnsi="Calibri" w:cs="Calibri"/>
                <w:color w:val="000000"/>
                <w:lang w:eastAsia="zh-CN"/>
              </w:rPr>
              <w:t>Roll (y)</w:t>
            </w:r>
          </w:p>
        </w:tc>
        <w:tc>
          <w:tcPr>
            <w:tcW w:w="1481" w:type="dxa"/>
            <w:tcBorders>
              <w:top w:val="nil"/>
              <w:left w:val="nil"/>
              <w:bottom w:val="single" w:sz="4" w:space="0" w:color="auto"/>
              <w:right w:val="single" w:sz="4" w:space="0" w:color="auto"/>
            </w:tcBorders>
            <w:shd w:val="clear" w:color="auto" w:fill="auto"/>
            <w:vAlign w:val="center"/>
            <w:hideMark/>
          </w:tcPr>
          <w:p w14:paraId="1F2AF357" w14:textId="77777777" w:rsidR="005B1B37" w:rsidRPr="005B1B37" w:rsidRDefault="005B1B37" w:rsidP="005B1B37">
            <w:pPr>
              <w:rPr>
                <w:rFonts w:ascii="Calibri" w:eastAsia="Times New Roman" w:hAnsi="Calibri" w:cs="Calibri"/>
                <w:color w:val="000000"/>
                <w:lang w:eastAsia="zh-CN"/>
              </w:rPr>
            </w:pPr>
            <w:r w:rsidRPr="005B1B37">
              <w:rPr>
                <w:rFonts w:ascii="Calibri" w:eastAsia="Times New Roman" w:hAnsi="Calibri" w:cs="Calibri"/>
                <w:color w:val="000000"/>
                <w:lang w:eastAsia="zh-CN"/>
              </w:rPr>
              <w:t>Slow (</w:t>
            </w:r>
            <w:r w:rsidRPr="005B1B37">
              <w:rPr>
                <w:rFonts w:ascii="Calibri" w:eastAsia="Times New Roman" w:hAnsi="Calibri" w:cs="Calibri"/>
                <w:b/>
                <w:bCs/>
                <w:color w:val="000000"/>
                <w:lang w:eastAsia="zh-CN"/>
              </w:rPr>
              <w:t>Fast</w:t>
            </w:r>
            <w:r w:rsidRPr="005B1B37">
              <w:rPr>
                <w:rFonts w:ascii="Calibri" w:eastAsia="Times New Roman" w:hAnsi="Calibri" w:cs="Calibri"/>
                <w:color w:val="000000"/>
                <w:lang w:eastAsia="zh-CN"/>
              </w:rPr>
              <w:t>)</w:t>
            </w:r>
          </w:p>
        </w:tc>
        <w:tc>
          <w:tcPr>
            <w:tcW w:w="1480" w:type="dxa"/>
            <w:tcBorders>
              <w:top w:val="nil"/>
              <w:left w:val="nil"/>
              <w:bottom w:val="single" w:sz="4" w:space="0" w:color="auto"/>
              <w:right w:val="single" w:sz="4" w:space="0" w:color="auto"/>
            </w:tcBorders>
            <w:shd w:val="clear" w:color="auto" w:fill="auto"/>
            <w:vAlign w:val="center"/>
            <w:hideMark/>
          </w:tcPr>
          <w:p w14:paraId="4DC61D42" w14:textId="77777777" w:rsidR="005B1B37" w:rsidRPr="005B1B37" w:rsidRDefault="005B1B37" w:rsidP="005B1B37">
            <w:pPr>
              <w:rPr>
                <w:rFonts w:ascii="Calibri" w:eastAsia="Times New Roman" w:hAnsi="Calibri" w:cs="Calibri"/>
                <w:color w:val="000000"/>
                <w:lang w:eastAsia="zh-CN"/>
              </w:rPr>
            </w:pPr>
            <w:r w:rsidRPr="005B1B37">
              <w:rPr>
                <w:rFonts w:ascii="Calibri" w:eastAsia="Times New Roman" w:hAnsi="Calibri" w:cs="Calibri"/>
                <w:color w:val="000000"/>
                <w:lang w:eastAsia="zh-CN"/>
              </w:rPr>
              <w:t>Slow (</w:t>
            </w:r>
            <w:r w:rsidRPr="005B1B37">
              <w:rPr>
                <w:rFonts w:ascii="Calibri" w:eastAsia="Times New Roman" w:hAnsi="Calibri" w:cs="Calibri"/>
                <w:b/>
                <w:bCs/>
                <w:color w:val="000000"/>
                <w:lang w:eastAsia="zh-CN"/>
              </w:rPr>
              <w:t>Fast</w:t>
            </w:r>
            <w:r w:rsidRPr="005B1B37">
              <w:rPr>
                <w:rFonts w:ascii="Calibri" w:eastAsia="Times New Roman" w:hAnsi="Calibri" w:cs="Calibri"/>
                <w:color w:val="000000"/>
                <w:lang w:eastAsia="zh-CN"/>
              </w:rPr>
              <w:t>)</w:t>
            </w:r>
          </w:p>
        </w:tc>
        <w:tc>
          <w:tcPr>
            <w:tcW w:w="1447" w:type="dxa"/>
            <w:tcBorders>
              <w:top w:val="nil"/>
              <w:left w:val="nil"/>
              <w:bottom w:val="single" w:sz="4" w:space="0" w:color="auto"/>
              <w:right w:val="single" w:sz="4" w:space="0" w:color="auto"/>
            </w:tcBorders>
            <w:shd w:val="clear" w:color="auto" w:fill="auto"/>
            <w:vAlign w:val="center"/>
            <w:hideMark/>
          </w:tcPr>
          <w:p w14:paraId="445D3FD9" w14:textId="77777777" w:rsidR="005B1B37" w:rsidRPr="005B1B37" w:rsidRDefault="005B1B37" w:rsidP="005B1B37">
            <w:pPr>
              <w:rPr>
                <w:rFonts w:ascii="Calibri" w:eastAsia="Times New Roman" w:hAnsi="Calibri" w:cs="Calibri"/>
                <w:b/>
                <w:bCs/>
                <w:color w:val="000000"/>
                <w:lang w:eastAsia="zh-CN"/>
              </w:rPr>
            </w:pPr>
            <w:r w:rsidRPr="005B1B37">
              <w:rPr>
                <w:rFonts w:ascii="Calibri" w:eastAsia="Times New Roman" w:hAnsi="Calibri" w:cs="Calibri"/>
                <w:b/>
                <w:bCs/>
                <w:color w:val="000000"/>
                <w:lang w:eastAsia="zh-CN"/>
              </w:rPr>
              <w:t>Fast</w:t>
            </w:r>
            <w:r w:rsidRPr="005B1B37">
              <w:rPr>
                <w:rFonts w:ascii="Calibri" w:eastAsia="Times New Roman" w:hAnsi="Calibri" w:cs="Calibri"/>
                <w:color w:val="000000"/>
                <w:lang w:eastAsia="zh-CN"/>
              </w:rPr>
              <w:t xml:space="preserve"> (Slow)</w:t>
            </w:r>
          </w:p>
        </w:tc>
        <w:tc>
          <w:tcPr>
            <w:tcW w:w="1480" w:type="dxa"/>
            <w:tcBorders>
              <w:top w:val="nil"/>
              <w:left w:val="nil"/>
              <w:bottom w:val="single" w:sz="4" w:space="0" w:color="auto"/>
              <w:right w:val="single" w:sz="4" w:space="0" w:color="auto"/>
            </w:tcBorders>
            <w:shd w:val="clear" w:color="auto" w:fill="auto"/>
            <w:vAlign w:val="center"/>
            <w:hideMark/>
          </w:tcPr>
          <w:p w14:paraId="48673DA0" w14:textId="77777777" w:rsidR="005B1B37" w:rsidRPr="005B1B37" w:rsidRDefault="005B1B37" w:rsidP="005B1B37">
            <w:pPr>
              <w:rPr>
                <w:rFonts w:ascii="Calibri" w:eastAsia="Times New Roman" w:hAnsi="Calibri" w:cs="Calibri"/>
                <w:b/>
                <w:bCs/>
                <w:color w:val="000000"/>
                <w:lang w:eastAsia="zh-CN"/>
              </w:rPr>
            </w:pPr>
            <w:r w:rsidRPr="005B1B37">
              <w:rPr>
                <w:rFonts w:ascii="Calibri" w:eastAsia="Times New Roman" w:hAnsi="Calibri" w:cs="Calibri"/>
                <w:b/>
                <w:bCs/>
                <w:color w:val="000000"/>
                <w:lang w:eastAsia="zh-CN"/>
              </w:rPr>
              <w:t>Fast</w:t>
            </w:r>
            <w:r w:rsidRPr="005B1B37">
              <w:rPr>
                <w:rFonts w:ascii="Calibri" w:eastAsia="Times New Roman" w:hAnsi="Calibri" w:cs="Calibri"/>
                <w:color w:val="000000"/>
                <w:lang w:eastAsia="zh-CN"/>
              </w:rPr>
              <w:t xml:space="preserve"> (Slow)</w:t>
            </w:r>
          </w:p>
        </w:tc>
        <w:tc>
          <w:tcPr>
            <w:tcW w:w="2606" w:type="dxa"/>
            <w:tcBorders>
              <w:top w:val="nil"/>
              <w:left w:val="nil"/>
              <w:bottom w:val="single" w:sz="4" w:space="0" w:color="auto"/>
              <w:right w:val="single" w:sz="4" w:space="0" w:color="auto"/>
            </w:tcBorders>
            <w:shd w:val="clear" w:color="auto" w:fill="auto"/>
            <w:vAlign w:val="center"/>
            <w:hideMark/>
          </w:tcPr>
          <w:p w14:paraId="3BB3FC24" w14:textId="77777777" w:rsidR="005B1B37" w:rsidRPr="005B1B37" w:rsidRDefault="005B1B37" w:rsidP="005B1B37">
            <w:pPr>
              <w:rPr>
                <w:rFonts w:ascii="Calibri" w:eastAsia="Times New Roman" w:hAnsi="Calibri" w:cs="Calibri"/>
                <w:color w:val="000000"/>
                <w:lang w:eastAsia="zh-CN"/>
              </w:rPr>
            </w:pPr>
            <w:r w:rsidRPr="005B1B37">
              <w:rPr>
                <w:rFonts w:ascii="Calibri" w:eastAsia="Times New Roman" w:hAnsi="Calibri" w:cs="Calibri"/>
                <w:color w:val="000000"/>
                <w:lang w:eastAsia="zh-CN"/>
              </w:rPr>
              <w:t>Move Right (Left)</w:t>
            </w:r>
          </w:p>
        </w:tc>
      </w:tr>
      <w:tr w:rsidR="005B1B37" w:rsidRPr="005B1B37" w14:paraId="1970AA46" w14:textId="77777777" w:rsidTr="005B1B37">
        <w:trPr>
          <w:trHeight w:val="287"/>
        </w:trPr>
        <w:tc>
          <w:tcPr>
            <w:tcW w:w="1170" w:type="dxa"/>
            <w:tcBorders>
              <w:top w:val="nil"/>
              <w:left w:val="single" w:sz="4" w:space="0" w:color="auto"/>
              <w:bottom w:val="single" w:sz="4" w:space="0" w:color="auto"/>
              <w:right w:val="single" w:sz="4" w:space="0" w:color="auto"/>
            </w:tcBorders>
            <w:shd w:val="clear" w:color="auto" w:fill="auto"/>
            <w:vAlign w:val="center"/>
            <w:hideMark/>
          </w:tcPr>
          <w:p w14:paraId="6A2AF902" w14:textId="77777777" w:rsidR="005B1B37" w:rsidRPr="005B1B37" w:rsidRDefault="005B1B37" w:rsidP="005B1B37">
            <w:pPr>
              <w:jc w:val="center"/>
              <w:rPr>
                <w:rFonts w:ascii="Calibri" w:eastAsia="Times New Roman" w:hAnsi="Calibri" w:cs="Calibri"/>
                <w:color w:val="000000"/>
                <w:lang w:eastAsia="zh-CN"/>
              </w:rPr>
            </w:pPr>
            <w:r w:rsidRPr="005B1B37">
              <w:rPr>
                <w:rFonts w:ascii="Calibri" w:eastAsia="Times New Roman" w:hAnsi="Calibri" w:cs="Calibri"/>
                <w:color w:val="000000"/>
                <w:lang w:eastAsia="zh-CN"/>
              </w:rPr>
              <w:t>Yaw (z)</w:t>
            </w:r>
          </w:p>
        </w:tc>
        <w:tc>
          <w:tcPr>
            <w:tcW w:w="1481" w:type="dxa"/>
            <w:tcBorders>
              <w:top w:val="nil"/>
              <w:left w:val="nil"/>
              <w:bottom w:val="single" w:sz="4" w:space="0" w:color="auto"/>
              <w:right w:val="single" w:sz="4" w:space="0" w:color="auto"/>
            </w:tcBorders>
            <w:shd w:val="clear" w:color="auto" w:fill="auto"/>
            <w:vAlign w:val="center"/>
            <w:hideMark/>
          </w:tcPr>
          <w:p w14:paraId="0D9FB233" w14:textId="77777777" w:rsidR="005B1B37" w:rsidRPr="005B1B37" w:rsidRDefault="005B1B37" w:rsidP="005B1B37">
            <w:pPr>
              <w:rPr>
                <w:rFonts w:ascii="Calibri" w:eastAsia="Times New Roman" w:hAnsi="Calibri" w:cs="Calibri"/>
                <w:b/>
                <w:bCs/>
                <w:color w:val="000000"/>
                <w:lang w:eastAsia="zh-CN"/>
              </w:rPr>
            </w:pPr>
            <w:r w:rsidRPr="005B1B37">
              <w:rPr>
                <w:rFonts w:ascii="Calibri" w:eastAsia="Times New Roman" w:hAnsi="Calibri" w:cs="Calibri"/>
                <w:b/>
                <w:bCs/>
                <w:color w:val="000000"/>
                <w:lang w:eastAsia="zh-CN"/>
              </w:rPr>
              <w:t>Fast</w:t>
            </w:r>
            <w:r w:rsidRPr="005B1B37">
              <w:rPr>
                <w:rFonts w:ascii="Calibri" w:eastAsia="Times New Roman" w:hAnsi="Calibri" w:cs="Calibri"/>
                <w:color w:val="000000"/>
                <w:lang w:eastAsia="zh-CN"/>
              </w:rPr>
              <w:t xml:space="preserve"> (Slow)</w:t>
            </w:r>
          </w:p>
        </w:tc>
        <w:tc>
          <w:tcPr>
            <w:tcW w:w="1480" w:type="dxa"/>
            <w:tcBorders>
              <w:top w:val="nil"/>
              <w:left w:val="nil"/>
              <w:bottom w:val="single" w:sz="4" w:space="0" w:color="auto"/>
              <w:right w:val="single" w:sz="4" w:space="0" w:color="auto"/>
            </w:tcBorders>
            <w:shd w:val="clear" w:color="auto" w:fill="auto"/>
            <w:vAlign w:val="center"/>
            <w:hideMark/>
          </w:tcPr>
          <w:p w14:paraId="42840B4B" w14:textId="77777777" w:rsidR="005B1B37" w:rsidRPr="005B1B37" w:rsidRDefault="005B1B37" w:rsidP="005B1B37">
            <w:pPr>
              <w:rPr>
                <w:rFonts w:ascii="Calibri" w:eastAsia="Times New Roman" w:hAnsi="Calibri" w:cs="Calibri"/>
                <w:color w:val="000000"/>
                <w:lang w:eastAsia="zh-CN"/>
              </w:rPr>
            </w:pPr>
            <w:r w:rsidRPr="005B1B37">
              <w:rPr>
                <w:rFonts w:ascii="Calibri" w:eastAsia="Times New Roman" w:hAnsi="Calibri" w:cs="Calibri"/>
                <w:color w:val="000000"/>
                <w:lang w:eastAsia="zh-CN"/>
              </w:rPr>
              <w:t>Slow (</w:t>
            </w:r>
            <w:r w:rsidRPr="005B1B37">
              <w:rPr>
                <w:rFonts w:ascii="Calibri" w:eastAsia="Times New Roman" w:hAnsi="Calibri" w:cs="Calibri"/>
                <w:b/>
                <w:bCs/>
                <w:color w:val="000000"/>
                <w:lang w:eastAsia="zh-CN"/>
              </w:rPr>
              <w:t>Fast</w:t>
            </w:r>
            <w:r w:rsidRPr="005B1B37">
              <w:rPr>
                <w:rFonts w:ascii="Calibri" w:eastAsia="Times New Roman" w:hAnsi="Calibri" w:cs="Calibri"/>
                <w:color w:val="000000"/>
                <w:lang w:eastAsia="zh-CN"/>
              </w:rPr>
              <w:t>)</w:t>
            </w:r>
          </w:p>
        </w:tc>
        <w:tc>
          <w:tcPr>
            <w:tcW w:w="1447" w:type="dxa"/>
            <w:tcBorders>
              <w:top w:val="nil"/>
              <w:left w:val="nil"/>
              <w:bottom w:val="single" w:sz="4" w:space="0" w:color="auto"/>
              <w:right w:val="single" w:sz="4" w:space="0" w:color="auto"/>
            </w:tcBorders>
            <w:shd w:val="clear" w:color="auto" w:fill="auto"/>
            <w:vAlign w:val="center"/>
            <w:hideMark/>
          </w:tcPr>
          <w:p w14:paraId="5EB221FF" w14:textId="77777777" w:rsidR="005B1B37" w:rsidRPr="005B1B37" w:rsidRDefault="005B1B37" w:rsidP="005B1B37">
            <w:pPr>
              <w:rPr>
                <w:rFonts w:ascii="Calibri" w:eastAsia="Times New Roman" w:hAnsi="Calibri" w:cs="Calibri"/>
                <w:b/>
                <w:bCs/>
                <w:color w:val="000000"/>
                <w:lang w:eastAsia="zh-CN"/>
              </w:rPr>
            </w:pPr>
            <w:r w:rsidRPr="005B1B37">
              <w:rPr>
                <w:rFonts w:ascii="Calibri" w:eastAsia="Times New Roman" w:hAnsi="Calibri" w:cs="Calibri"/>
                <w:b/>
                <w:bCs/>
                <w:color w:val="000000"/>
                <w:lang w:eastAsia="zh-CN"/>
              </w:rPr>
              <w:t>Fast</w:t>
            </w:r>
            <w:r w:rsidRPr="005B1B37">
              <w:rPr>
                <w:rFonts w:ascii="Calibri" w:eastAsia="Times New Roman" w:hAnsi="Calibri" w:cs="Calibri"/>
                <w:color w:val="000000"/>
                <w:lang w:eastAsia="zh-CN"/>
              </w:rPr>
              <w:t xml:space="preserve"> (Slow)</w:t>
            </w:r>
          </w:p>
        </w:tc>
        <w:tc>
          <w:tcPr>
            <w:tcW w:w="1480" w:type="dxa"/>
            <w:tcBorders>
              <w:top w:val="nil"/>
              <w:left w:val="nil"/>
              <w:bottom w:val="single" w:sz="4" w:space="0" w:color="auto"/>
              <w:right w:val="single" w:sz="4" w:space="0" w:color="auto"/>
            </w:tcBorders>
            <w:shd w:val="clear" w:color="auto" w:fill="auto"/>
            <w:vAlign w:val="center"/>
            <w:hideMark/>
          </w:tcPr>
          <w:p w14:paraId="72CF2719" w14:textId="77777777" w:rsidR="005B1B37" w:rsidRPr="005B1B37" w:rsidRDefault="005B1B37" w:rsidP="005B1B37">
            <w:pPr>
              <w:rPr>
                <w:rFonts w:ascii="Calibri" w:eastAsia="Times New Roman" w:hAnsi="Calibri" w:cs="Calibri"/>
                <w:color w:val="000000"/>
                <w:lang w:eastAsia="zh-CN"/>
              </w:rPr>
            </w:pPr>
            <w:r w:rsidRPr="005B1B37">
              <w:rPr>
                <w:rFonts w:ascii="Calibri" w:eastAsia="Times New Roman" w:hAnsi="Calibri" w:cs="Calibri"/>
                <w:color w:val="000000"/>
                <w:lang w:eastAsia="zh-CN"/>
              </w:rPr>
              <w:t>Slow (</w:t>
            </w:r>
            <w:r w:rsidRPr="005B1B37">
              <w:rPr>
                <w:rFonts w:ascii="Calibri" w:eastAsia="Times New Roman" w:hAnsi="Calibri" w:cs="Calibri"/>
                <w:b/>
                <w:bCs/>
                <w:color w:val="000000"/>
                <w:lang w:eastAsia="zh-CN"/>
              </w:rPr>
              <w:t>Fast</w:t>
            </w:r>
            <w:r w:rsidRPr="005B1B37">
              <w:rPr>
                <w:rFonts w:ascii="Calibri" w:eastAsia="Times New Roman" w:hAnsi="Calibri" w:cs="Calibri"/>
                <w:color w:val="000000"/>
                <w:lang w:eastAsia="zh-CN"/>
              </w:rPr>
              <w:t>)</w:t>
            </w:r>
          </w:p>
        </w:tc>
        <w:tc>
          <w:tcPr>
            <w:tcW w:w="2606" w:type="dxa"/>
            <w:tcBorders>
              <w:top w:val="nil"/>
              <w:left w:val="nil"/>
              <w:bottom w:val="single" w:sz="4" w:space="0" w:color="auto"/>
              <w:right w:val="single" w:sz="4" w:space="0" w:color="auto"/>
            </w:tcBorders>
            <w:shd w:val="clear" w:color="auto" w:fill="auto"/>
            <w:vAlign w:val="center"/>
            <w:hideMark/>
          </w:tcPr>
          <w:p w14:paraId="101BE6C4" w14:textId="77777777" w:rsidR="005B1B37" w:rsidRPr="005B1B37" w:rsidRDefault="005B1B37" w:rsidP="005B1B37">
            <w:pPr>
              <w:rPr>
                <w:rFonts w:ascii="Calibri" w:eastAsia="Times New Roman" w:hAnsi="Calibri" w:cs="Calibri"/>
                <w:color w:val="000000"/>
                <w:lang w:eastAsia="zh-CN"/>
              </w:rPr>
            </w:pPr>
            <w:r w:rsidRPr="005B1B37">
              <w:rPr>
                <w:rFonts w:ascii="Calibri" w:eastAsia="Times New Roman" w:hAnsi="Calibri" w:cs="Calibri"/>
                <w:color w:val="000000"/>
                <w:lang w:eastAsia="zh-CN"/>
              </w:rPr>
              <w:t>Heading Left (Right)</w:t>
            </w:r>
          </w:p>
        </w:tc>
      </w:tr>
      <w:tr w:rsidR="005B1B37" w:rsidRPr="005B1B37" w14:paraId="6E9983D5" w14:textId="77777777" w:rsidTr="005B1B37">
        <w:trPr>
          <w:trHeight w:val="269"/>
        </w:trPr>
        <w:tc>
          <w:tcPr>
            <w:tcW w:w="1170" w:type="dxa"/>
            <w:tcBorders>
              <w:top w:val="nil"/>
              <w:left w:val="single" w:sz="4" w:space="0" w:color="auto"/>
              <w:bottom w:val="single" w:sz="4" w:space="0" w:color="auto"/>
              <w:right w:val="single" w:sz="4" w:space="0" w:color="auto"/>
            </w:tcBorders>
            <w:shd w:val="clear" w:color="auto" w:fill="auto"/>
            <w:vAlign w:val="center"/>
            <w:hideMark/>
          </w:tcPr>
          <w:p w14:paraId="1240F455" w14:textId="77777777" w:rsidR="005B1B37" w:rsidRPr="005B1B37" w:rsidRDefault="005B1B37" w:rsidP="005B1B37">
            <w:pPr>
              <w:jc w:val="center"/>
              <w:rPr>
                <w:rFonts w:ascii="Calibri" w:eastAsia="Times New Roman" w:hAnsi="Calibri" w:cs="Calibri"/>
                <w:color w:val="000000"/>
                <w:lang w:eastAsia="zh-CN"/>
              </w:rPr>
            </w:pPr>
            <w:r>
              <w:rPr>
                <w:rFonts w:ascii="Calibri" w:eastAsia="Times New Roman" w:hAnsi="Calibri" w:cs="Calibri"/>
                <w:color w:val="000000"/>
                <w:lang w:eastAsia="zh-CN"/>
              </w:rPr>
              <w:t>Up/</w:t>
            </w:r>
            <w:r w:rsidRPr="005B1B37">
              <w:rPr>
                <w:rFonts w:ascii="Calibri" w:eastAsia="Times New Roman" w:hAnsi="Calibri" w:cs="Calibri"/>
                <w:color w:val="000000"/>
                <w:lang w:eastAsia="zh-CN"/>
              </w:rPr>
              <w:t>Down</w:t>
            </w:r>
          </w:p>
        </w:tc>
        <w:tc>
          <w:tcPr>
            <w:tcW w:w="1481" w:type="dxa"/>
            <w:tcBorders>
              <w:top w:val="nil"/>
              <w:left w:val="nil"/>
              <w:bottom w:val="single" w:sz="4" w:space="0" w:color="auto"/>
              <w:right w:val="single" w:sz="4" w:space="0" w:color="auto"/>
            </w:tcBorders>
            <w:shd w:val="clear" w:color="auto" w:fill="auto"/>
            <w:vAlign w:val="center"/>
            <w:hideMark/>
          </w:tcPr>
          <w:p w14:paraId="60EA1D7F" w14:textId="77777777" w:rsidR="005B1B37" w:rsidRPr="005B1B37" w:rsidRDefault="005B1B37" w:rsidP="005B1B37">
            <w:pPr>
              <w:rPr>
                <w:rFonts w:ascii="Calibri" w:eastAsia="Times New Roman" w:hAnsi="Calibri" w:cs="Calibri"/>
                <w:b/>
                <w:bCs/>
                <w:color w:val="000000"/>
                <w:lang w:eastAsia="zh-CN"/>
              </w:rPr>
            </w:pPr>
            <w:r w:rsidRPr="005B1B37">
              <w:rPr>
                <w:rFonts w:ascii="Calibri" w:eastAsia="Times New Roman" w:hAnsi="Calibri" w:cs="Calibri"/>
                <w:b/>
                <w:bCs/>
                <w:color w:val="000000"/>
                <w:lang w:eastAsia="zh-CN"/>
              </w:rPr>
              <w:t>Fast</w:t>
            </w:r>
            <w:r w:rsidRPr="005B1B37">
              <w:rPr>
                <w:rFonts w:ascii="Calibri" w:eastAsia="Times New Roman" w:hAnsi="Calibri" w:cs="Calibri"/>
                <w:color w:val="000000"/>
                <w:lang w:eastAsia="zh-CN"/>
              </w:rPr>
              <w:t xml:space="preserve"> (Slow)</w:t>
            </w:r>
          </w:p>
        </w:tc>
        <w:tc>
          <w:tcPr>
            <w:tcW w:w="1480" w:type="dxa"/>
            <w:tcBorders>
              <w:top w:val="nil"/>
              <w:left w:val="nil"/>
              <w:bottom w:val="single" w:sz="4" w:space="0" w:color="auto"/>
              <w:right w:val="single" w:sz="4" w:space="0" w:color="auto"/>
            </w:tcBorders>
            <w:shd w:val="clear" w:color="auto" w:fill="auto"/>
            <w:vAlign w:val="center"/>
            <w:hideMark/>
          </w:tcPr>
          <w:p w14:paraId="107A68F5" w14:textId="77777777" w:rsidR="005B1B37" w:rsidRPr="005B1B37" w:rsidRDefault="005B1B37" w:rsidP="005B1B37">
            <w:pPr>
              <w:rPr>
                <w:rFonts w:ascii="Calibri" w:eastAsia="Times New Roman" w:hAnsi="Calibri" w:cs="Calibri"/>
                <w:b/>
                <w:bCs/>
                <w:color w:val="000000"/>
                <w:lang w:eastAsia="zh-CN"/>
              </w:rPr>
            </w:pPr>
            <w:r w:rsidRPr="005B1B37">
              <w:rPr>
                <w:rFonts w:ascii="Calibri" w:eastAsia="Times New Roman" w:hAnsi="Calibri" w:cs="Calibri"/>
                <w:b/>
                <w:bCs/>
                <w:color w:val="000000"/>
                <w:lang w:eastAsia="zh-CN"/>
              </w:rPr>
              <w:t>Fast</w:t>
            </w:r>
            <w:r w:rsidRPr="005B1B37">
              <w:rPr>
                <w:rFonts w:ascii="Calibri" w:eastAsia="Times New Roman" w:hAnsi="Calibri" w:cs="Calibri"/>
                <w:color w:val="000000"/>
                <w:lang w:eastAsia="zh-CN"/>
              </w:rPr>
              <w:t xml:space="preserve"> (Slow)</w:t>
            </w:r>
          </w:p>
        </w:tc>
        <w:tc>
          <w:tcPr>
            <w:tcW w:w="1447" w:type="dxa"/>
            <w:tcBorders>
              <w:top w:val="nil"/>
              <w:left w:val="nil"/>
              <w:bottom w:val="single" w:sz="4" w:space="0" w:color="auto"/>
              <w:right w:val="single" w:sz="4" w:space="0" w:color="auto"/>
            </w:tcBorders>
            <w:shd w:val="clear" w:color="auto" w:fill="auto"/>
            <w:vAlign w:val="center"/>
            <w:hideMark/>
          </w:tcPr>
          <w:p w14:paraId="43192DFC" w14:textId="77777777" w:rsidR="005B1B37" w:rsidRPr="005B1B37" w:rsidRDefault="005B1B37" w:rsidP="005B1B37">
            <w:pPr>
              <w:rPr>
                <w:rFonts w:ascii="Calibri" w:eastAsia="Times New Roman" w:hAnsi="Calibri" w:cs="Calibri"/>
                <w:b/>
                <w:bCs/>
                <w:color w:val="000000"/>
                <w:lang w:eastAsia="zh-CN"/>
              </w:rPr>
            </w:pPr>
            <w:r w:rsidRPr="005B1B37">
              <w:rPr>
                <w:rFonts w:ascii="Calibri" w:eastAsia="Times New Roman" w:hAnsi="Calibri" w:cs="Calibri"/>
                <w:b/>
                <w:bCs/>
                <w:color w:val="000000"/>
                <w:lang w:eastAsia="zh-CN"/>
              </w:rPr>
              <w:t>Fast</w:t>
            </w:r>
            <w:r w:rsidRPr="005B1B37">
              <w:rPr>
                <w:rFonts w:ascii="Calibri" w:eastAsia="Times New Roman" w:hAnsi="Calibri" w:cs="Calibri"/>
                <w:color w:val="000000"/>
                <w:lang w:eastAsia="zh-CN"/>
              </w:rPr>
              <w:t xml:space="preserve"> (Slow)</w:t>
            </w:r>
          </w:p>
        </w:tc>
        <w:tc>
          <w:tcPr>
            <w:tcW w:w="1480" w:type="dxa"/>
            <w:tcBorders>
              <w:top w:val="nil"/>
              <w:left w:val="nil"/>
              <w:bottom w:val="single" w:sz="4" w:space="0" w:color="auto"/>
              <w:right w:val="single" w:sz="4" w:space="0" w:color="auto"/>
            </w:tcBorders>
            <w:shd w:val="clear" w:color="auto" w:fill="auto"/>
            <w:vAlign w:val="center"/>
            <w:hideMark/>
          </w:tcPr>
          <w:p w14:paraId="3805F21E" w14:textId="77777777" w:rsidR="005B1B37" w:rsidRPr="005B1B37" w:rsidRDefault="005B1B37" w:rsidP="005B1B37">
            <w:pPr>
              <w:rPr>
                <w:rFonts w:ascii="Calibri" w:eastAsia="Times New Roman" w:hAnsi="Calibri" w:cs="Calibri"/>
                <w:b/>
                <w:bCs/>
                <w:color w:val="000000"/>
                <w:lang w:eastAsia="zh-CN"/>
              </w:rPr>
            </w:pPr>
            <w:r w:rsidRPr="005B1B37">
              <w:rPr>
                <w:rFonts w:ascii="Calibri" w:eastAsia="Times New Roman" w:hAnsi="Calibri" w:cs="Calibri"/>
                <w:b/>
                <w:bCs/>
                <w:color w:val="000000"/>
                <w:lang w:eastAsia="zh-CN"/>
              </w:rPr>
              <w:t>Fast</w:t>
            </w:r>
            <w:r w:rsidRPr="005B1B37">
              <w:rPr>
                <w:rFonts w:ascii="Calibri" w:eastAsia="Times New Roman" w:hAnsi="Calibri" w:cs="Calibri"/>
                <w:color w:val="000000"/>
                <w:lang w:eastAsia="zh-CN"/>
              </w:rPr>
              <w:t xml:space="preserve"> (Slow)</w:t>
            </w:r>
          </w:p>
        </w:tc>
        <w:tc>
          <w:tcPr>
            <w:tcW w:w="2606" w:type="dxa"/>
            <w:tcBorders>
              <w:top w:val="nil"/>
              <w:left w:val="nil"/>
              <w:bottom w:val="single" w:sz="4" w:space="0" w:color="auto"/>
              <w:right w:val="single" w:sz="4" w:space="0" w:color="auto"/>
            </w:tcBorders>
            <w:shd w:val="clear" w:color="auto" w:fill="auto"/>
            <w:vAlign w:val="center"/>
            <w:hideMark/>
          </w:tcPr>
          <w:p w14:paraId="57262D02" w14:textId="77777777" w:rsidR="005B1B37" w:rsidRPr="005B1B37" w:rsidRDefault="005B1B37" w:rsidP="005B1B37">
            <w:pPr>
              <w:rPr>
                <w:rFonts w:ascii="Calibri" w:eastAsia="Times New Roman" w:hAnsi="Calibri" w:cs="Calibri"/>
                <w:color w:val="000000"/>
                <w:lang w:eastAsia="zh-CN"/>
              </w:rPr>
            </w:pPr>
            <w:r w:rsidRPr="005B1B37">
              <w:rPr>
                <w:rFonts w:ascii="Calibri" w:eastAsia="Times New Roman" w:hAnsi="Calibri" w:cs="Calibri"/>
                <w:color w:val="000000"/>
                <w:lang w:eastAsia="zh-CN"/>
              </w:rPr>
              <w:t>Move Up (Down)</w:t>
            </w:r>
          </w:p>
        </w:tc>
      </w:tr>
    </w:tbl>
    <w:p w14:paraId="22C4C01D" w14:textId="77777777" w:rsidR="008A1DEE" w:rsidRDefault="0072667E" w:rsidP="008C1590">
      <w:pPr>
        <w:jc w:val="both"/>
        <w:rPr>
          <w:rFonts w:asciiTheme="majorBidi" w:hAnsiTheme="majorBidi" w:cstheme="majorBidi"/>
        </w:rPr>
      </w:pPr>
      <w:r>
        <w:rPr>
          <w:rFonts w:asciiTheme="majorBidi" w:hAnsiTheme="majorBidi" w:cstheme="majorBidi"/>
        </w:rPr>
        <w:lastRenderedPageBreak/>
        <w:t>The following diagrams will illustrate the drone movements that can be induced by the user, as well as the rotor movements corresponding to those movements.</w:t>
      </w:r>
    </w:p>
    <w:p w14:paraId="021FCB3E" w14:textId="77777777" w:rsidR="008A1DEE" w:rsidRDefault="008A1DEE" w:rsidP="008C1590">
      <w:pPr>
        <w:jc w:val="both"/>
        <w:rPr>
          <w:rFonts w:asciiTheme="majorBidi" w:hAnsiTheme="majorBidi" w:cstheme="majorBidi"/>
        </w:rPr>
      </w:pPr>
    </w:p>
    <w:p w14:paraId="4EC4587A" w14:textId="0699B87F" w:rsidR="0095357E" w:rsidRDefault="0072667E" w:rsidP="008C1590">
      <w:pPr>
        <w:jc w:val="both"/>
        <w:rPr>
          <w:rFonts w:asciiTheme="majorBidi" w:hAnsiTheme="majorBidi" w:cstheme="majorBidi"/>
        </w:rPr>
      </w:pPr>
      <w:r>
        <w:rPr>
          <w:rFonts w:asciiTheme="majorBidi" w:hAnsiTheme="majorBidi" w:cstheme="majorBidi"/>
        </w:rPr>
        <w:t>Manipulation of the drone’s thrust, controlled via the vertical axis on the left joystick, produces an equal change in speed for all four rotors, allowing for the drone to change its vertical offset.</w:t>
      </w:r>
    </w:p>
    <w:tbl>
      <w:tblPr>
        <w:tblStyle w:val="TableGrid"/>
        <w:tblW w:w="9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6"/>
        <w:gridCol w:w="3096"/>
      </w:tblGrid>
      <w:tr w:rsidR="00B45B1E" w14:paraId="501CE567" w14:textId="77777777" w:rsidTr="0063626C">
        <w:trPr>
          <w:trHeight w:val="3598"/>
        </w:trPr>
        <w:tc>
          <w:tcPr>
            <w:tcW w:w="6073" w:type="dxa"/>
            <w:vAlign w:val="center"/>
          </w:tcPr>
          <w:p w14:paraId="5D831104" w14:textId="77777777" w:rsidR="00B45B1E" w:rsidRDefault="00BA6B9E" w:rsidP="008C1590">
            <w:pPr>
              <w:jc w:val="both"/>
              <w:rPr>
                <w:rFonts w:asciiTheme="majorBidi" w:hAnsiTheme="majorBidi" w:cstheme="majorBidi"/>
              </w:rPr>
            </w:pPr>
            <w:r w:rsidRPr="0095357E">
              <w:rPr>
                <w:rFonts w:asciiTheme="majorBidi" w:hAnsiTheme="majorBidi" w:cstheme="majorBidi"/>
                <w:noProof/>
                <w:lang w:eastAsia="zh-CN"/>
              </w:rPr>
              <mc:AlternateContent>
                <mc:Choice Requires="wps">
                  <w:drawing>
                    <wp:anchor distT="0" distB="0" distL="114300" distR="114300" simplePos="0" relativeHeight="251739648" behindDoc="0" locked="0" layoutInCell="1" allowOverlap="1" wp14:anchorId="7C8C98FB" wp14:editId="38D5CCD8">
                      <wp:simplePos x="0" y="0"/>
                      <wp:positionH relativeFrom="column">
                        <wp:posOffset>814070</wp:posOffset>
                      </wp:positionH>
                      <wp:positionV relativeFrom="paragraph">
                        <wp:posOffset>965200</wp:posOffset>
                      </wp:positionV>
                      <wp:extent cx="0" cy="549275"/>
                      <wp:effectExtent l="95250" t="38100" r="76200" b="98425"/>
                      <wp:wrapNone/>
                      <wp:docPr id="47" name="Straight Arrow Connector 47"/>
                      <wp:cNvGraphicFramePr/>
                      <a:graphic xmlns:a="http://schemas.openxmlformats.org/drawingml/2006/main">
                        <a:graphicData uri="http://schemas.microsoft.com/office/word/2010/wordprocessingShape">
                          <wps:wsp>
                            <wps:cNvCnPr/>
                            <wps:spPr>
                              <a:xfrm flipV="1">
                                <a:off x="0" y="0"/>
                                <a:ext cx="0" cy="549275"/>
                              </a:xfrm>
                              <a:prstGeom prst="straightConnector1">
                                <a:avLst/>
                              </a:prstGeom>
                              <a:ln>
                                <a:headEnd type="triangle"/>
                                <a:tailEnd type="triangle"/>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54BF80C" id="_x0000_t32" coordsize="21600,21600" o:spt="32" o:oned="t" path="m,l21600,21600e" filled="f">
                      <v:path arrowok="t" fillok="f" o:connecttype="none"/>
                      <o:lock v:ext="edit" shapetype="t"/>
                    </v:shapetype>
                    <v:shape id="Straight Arrow Connector 47" o:spid="_x0000_s1026" type="#_x0000_t32" style="position:absolute;margin-left:64.1pt;margin-top:76pt;width:0;height:43.25pt;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" strokecolor="#f79646 [3209]" strokeweight="2pt">
                      <v:stroke startarrow="block" endarrow="block"/>
                      <v:shadow on="t" color="black" opacity="24903f" origin=",.5" offset="0,.55556mm"/>
                    </v:shape>
                  </w:pict>
                </mc:Fallback>
              </mc:AlternateContent>
            </w:r>
            <w:r w:rsidR="00B45B1E">
              <w:rPr>
                <w:rFonts w:asciiTheme="majorBidi" w:hAnsiTheme="majorBidi" w:cstheme="majorBidi"/>
                <w:noProof/>
                <w:lang w:eastAsia="zh-CN"/>
              </w:rPr>
              <w:drawing>
                <wp:inline distT="0" distB="0" distL="0" distR="0" wp14:anchorId="7D205774" wp14:editId="5CC7E6F0">
                  <wp:extent cx="3902506" cy="226764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115).png"/>
                          <pic:cNvPicPr/>
                        </pic:nvPicPr>
                        <pic:blipFill rotWithShape="1">
                          <a:blip r:embed="rId13" cstate="print">
                            <a:extLst>
                              <a:ext uri="{28A0092B-C50C-407E-A947-70E740481C1C}">
                                <a14:useLocalDpi xmlns:a14="http://schemas.microsoft.com/office/drawing/2010/main" val="0"/>
                              </a:ext>
                            </a:extLst>
                          </a:blip>
                          <a:srcRect l="30850" t="18715" r="14187" b="24478"/>
                          <a:stretch/>
                        </pic:blipFill>
                        <pic:spPr bwMode="auto">
                          <a:xfrm>
                            <a:off x="0" y="0"/>
                            <a:ext cx="3997774" cy="2323002"/>
                          </a:xfrm>
                          <a:prstGeom prst="rect">
                            <a:avLst/>
                          </a:prstGeom>
                          <a:ln>
                            <a:noFill/>
                          </a:ln>
                          <a:extLst>
                            <a:ext uri="{53640926-AAD7-44D8-BBD7-CCE9431645EC}">
                              <a14:shadowObscured xmlns:a14="http://schemas.microsoft.com/office/drawing/2010/main"/>
                            </a:ext>
                          </a:extLst>
                        </pic:spPr>
                      </pic:pic>
                    </a:graphicData>
                  </a:graphic>
                </wp:inline>
              </w:drawing>
            </w:r>
          </w:p>
        </w:tc>
        <w:tc>
          <w:tcPr>
            <w:tcW w:w="3025" w:type="dxa"/>
            <w:vAlign w:val="center"/>
          </w:tcPr>
          <w:p w14:paraId="0830B859" w14:textId="77777777" w:rsidR="00B45B1E" w:rsidRDefault="00B45B1E" w:rsidP="008C1590">
            <w:pPr>
              <w:jc w:val="both"/>
              <w:rPr>
                <w:rFonts w:asciiTheme="majorBidi" w:hAnsiTheme="majorBidi" w:cstheme="majorBidi"/>
              </w:rPr>
            </w:pPr>
            <w:r w:rsidRPr="00B45B1E">
              <w:rPr>
                <w:rFonts w:asciiTheme="majorBidi" w:hAnsiTheme="majorBidi" w:cstheme="majorBidi"/>
                <w:noProof/>
                <w:lang w:eastAsia="zh-CN"/>
              </w:rPr>
              <w:drawing>
                <wp:inline distT="0" distB="0" distL="0" distR="0" wp14:anchorId="7BF3714E" wp14:editId="454EC1A9">
                  <wp:extent cx="1827903" cy="1582615"/>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0738" cy="1602385"/>
                          </a:xfrm>
                          <a:prstGeom prst="rect">
                            <a:avLst/>
                          </a:prstGeom>
                          <a:noFill/>
                          <a:ln>
                            <a:noFill/>
                          </a:ln>
                        </pic:spPr>
                      </pic:pic>
                    </a:graphicData>
                  </a:graphic>
                </wp:inline>
              </w:drawing>
            </w:r>
          </w:p>
        </w:tc>
      </w:tr>
    </w:tbl>
    <w:p w14:paraId="7F998DA9" w14:textId="77777777" w:rsidR="00B45B1E" w:rsidRDefault="00B45B1E" w:rsidP="008C1590">
      <w:pPr>
        <w:jc w:val="both"/>
        <w:rPr>
          <w:rFonts w:asciiTheme="majorBidi" w:hAnsiTheme="majorBidi" w:cstheme="majorBidi"/>
        </w:rPr>
      </w:pPr>
    </w:p>
    <w:p w14:paraId="40DC8627" w14:textId="77777777" w:rsidR="0095357E" w:rsidRDefault="0072667E" w:rsidP="0063626C">
      <w:pPr>
        <w:jc w:val="both"/>
        <w:rPr>
          <w:rFonts w:asciiTheme="majorBidi" w:hAnsiTheme="majorBidi" w:cstheme="majorBidi"/>
        </w:rPr>
      </w:pPr>
      <w:r>
        <w:rPr>
          <w:rFonts w:asciiTheme="majorBidi" w:hAnsiTheme="majorBidi" w:cstheme="majorBidi"/>
        </w:rPr>
        <w:t xml:space="preserve">The drone’s yaw can be adjusted using the horizontal axis of the left joystick. When the yaw is adjusted, additional thrust is applied to the two rotors spinning in the desired direction. </w:t>
      </w:r>
    </w:p>
    <w:tbl>
      <w:tblPr>
        <w:tblStyle w:val="TableGrid"/>
        <w:tblW w:w="9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6"/>
        <w:gridCol w:w="3097"/>
      </w:tblGrid>
      <w:tr w:rsidR="0095357E" w14:paraId="4911FB0A" w14:textId="77777777" w:rsidTr="0063626C">
        <w:trPr>
          <w:trHeight w:val="3598"/>
        </w:trPr>
        <w:tc>
          <w:tcPr>
            <w:tcW w:w="6073" w:type="dxa"/>
            <w:vAlign w:val="center"/>
          </w:tcPr>
          <w:p w14:paraId="67136673" w14:textId="77777777" w:rsidR="0095357E" w:rsidRDefault="0072667E" w:rsidP="006228D2">
            <w:pPr>
              <w:jc w:val="both"/>
              <w:rPr>
                <w:rFonts w:asciiTheme="majorBidi" w:hAnsiTheme="majorBidi" w:cstheme="majorBidi"/>
              </w:rPr>
            </w:pPr>
            <w:r>
              <w:rPr>
                <w:rFonts w:asciiTheme="majorBidi" w:hAnsiTheme="majorBidi" w:cstheme="majorBidi"/>
                <w:noProof/>
                <w:lang w:eastAsia="zh-CN"/>
              </w:rPr>
              <mc:AlternateContent>
                <mc:Choice Requires="wps">
                  <w:drawing>
                    <wp:anchor distT="0" distB="0" distL="114300" distR="114300" simplePos="0" relativeHeight="251740672" behindDoc="0" locked="0" layoutInCell="1" allowOverlap="1" wp14:anchorId="796841D7" wp14:editId="2FB2BFF4">
                      <wp:simplePos x="0" y="0"/>
                      <wp:positionH relativeFrom="column">
                        <wp:posOffset>556895</wp:posOffset>
                      </wp:positionH>
                      <wp:positionV relativeFrom="paragraph">
                        <wp:posOffset>1311275</wp:posOffset>
                      </wp:positionV>
                      <wp:extent cx="581025" cy="0"/>
                      <wp:effectExtent l="57150" t="76200" r="28575" b="133350"/>
                      <wp:wrapNone/>
                      <wp:docPr id="15" name="Straight Arrow Connector 15"/>
                      <wp:cNvGraphicFramePr/>
                      <a:graphic xmlns:a="http://schemas.openxmlformats.org/drawingml/2006/main">
                        <a:graphicData uri="http://schemas.microsoft.com/office/word/2010/wordprocessingShape">
                          <wps:wsp>
                            <wps:cNvCnPr/>
                            <wps:spPr>
                              <a:xfrm>
                                <a:off x="0" y="0"/>
                                <a:ext cx="581025" cy="0"/>
                              </a:xfrm>
                              <a:prstGeom prst="straightConnector1">
                                <a:avLst/>
                              </a:prstGeom>
                              <a:ln>
                                <a:headEnd type="triangle"/>
                                <a:tailEnd type="triangle"/>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w14:anchorId="460A2149" id="Straight Arrow Connector 15" o:spid="_x0000_s1026" type="#_x0000_t32" style="position:absolute;margin-left:43.85pt;margin-top:103.25pt;width:45.75pt;height:0;z-index:251740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" strokecolor="#f79646 [3209]" strokeweight="2pt">
                      <v:stroke startarrow="block" endarrow="block"/>
                      <v:shadow on="t" color="black" opacity="24903f" origin=",.5" offset="0,.55556mm"/>
                    </v:shape>
                  </w:pict>
                </mc:Fallback>
              </mc:AlternateContent>
            </w:r>
            <w:r w:rsidR="0095357E">
              <w:rPr>
                <w:rFonts w:asciiTheme="majorBidi" w:hAnsiTheme="majorBidi" w:cstheme="majorBidi"/>
                <w:noProof/>
                <w:lang w:eastAsia="zh-CN"/>
              </w:rPr>
              <w:drawing>
                <wp:inline distT="0" distB="0" distL="0" distR="0" wp14:anchorId="777ACE60" wp14:editId="3D4C37CE">
                  <wp:extent cx="3902506" cy="2267645"/>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115).png"/>
                          <pic:cNvPicPr/>
                        </pic:nvPicPr>
                        <pic:blipFill rotWithShape="1">
                          <a:blip r:embed="rId13" cstate="print">
                            <a:extLst>
                              <a:ext uri="{28A0092B-C50C-407E-A947-70E740481C1C}">
                                <a14:useLocalDpi xmlns:a14="http://schemas.microsoft.com/office/drawing/2010/main" val="0"/>
                              </a:ext>
                            </a:extLst>
                          </a:blip>
                          <a:srcRect l="30850" t="18715" r="14187" b="24478"/>
                          <a:stretch/>
                        </pic:blipFill>
                        <pic:spPr bwMode="auto">
                          <a:xfrm>
                            <a:off x="0" y="0"/>
                            <a:ext cx="3997774" cy="2323002"/>
                          </a:xfrm>
                          <a:prstGeom prst="rect">
                            <a:avLst/>
                          </a:prstGeom>
                          <a:ln>
                            <a:noFill/>
                          </a:ln>
                          <a:extLst>
                            <a:ext uri="{53640926-AAD7-44D8-BBD7-CCE9431645EC}">
                              <a14:shadowObscured xmlns:a14="http://schemas.microsoft.com/office/drawing/2010/main"/>
                            </a:ext>
                          </a:extLst>
                        </pic:spPr>
                      </pic:pic>
                    </a:graphicData>
                  </a:graphic>
                </wp:inline>
              </w:drawing>
            </w:r>
          </w:p>
        </w:tc>
        <w:tc>
          <w:tcPr>
            <w:tcW w:w="3025" w:type="dxa"/>
            <w:vAlign w:val="center"/>
          </w:tcPr>
          <w:p w14:paraId="6E4E3346" w14:textId="77777777" w:rsidR="0095357E" w:rsidRDefault="0095357E" w:rsidP="006228D2">
            <w:pPr>
              <w:jc w:val="both"/>
              <w:rPr>
                <w:rFonts w:asciiTheme="majorBidi" w:hAnsiTheme="majorBidi" w:cstheme="majorBidi"/>
              </w:rPr>
            </w:pPr>
            <w:r w:rsidRPr="0095357E">
              <w:rPr>
                <w:rFonts w:asciiTheme="majorBidi" w:hAnsiTheme="majorBidi" w:cstheme="majorBidi"/>
                <w:noProof/>
                <w:lang w:eastAsia="zh-CN"/>
              </w:rPr>
              <w:drawing>
                <wp:inline distT="0" distB="0" distL="0" distR="0" wp14:anchorId="3005A84A" wp14:editId="6415D92D">
                  <wp:extent cx="1829489" cy="1784838"/>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3357" cy="1808123"/>
                          </a:xfrm>
                          <a:prstGeom prst="rect">
                            <a:avLst/>
                          </a:prstGeom>
                          <a:noFill/>
                          <a:ln>
                            <a:noFill/>
                          </a:ln>
                        </pic:spPr>
                      </pic:pic>
                    </a:graphicData>
                  </a:graphic>
                </wp:inline>
              </w:drawing>
            </w:r>
          </w:p>
        </w:tc>
      </w:tr>
    </w:tbl>
    <w:p w14:paraId="51D89D27" w14:textId="77777777" w:rsidR="00B45B1E" w:rsidRDefault="00B45B1E" w:rsidP="008C1590">
      <w:pPr>
        <w:jc w:val="both"/>
        <w:rPr>
          <w:rFonts w:asciiTheme="majorBidi" w:hAnsiTheme="majorBidi" w:cstheme="majorBidi"/>
        </w:rPr>
      </w:pPr>
    </w:p>
    <w:p w14:paraId="7E11B7EE" w14:textId="77777777" w:rsidR="005B1B37" w:rsidRDefault="00237C11" w:rsidP="008C1590">
      <w:pPr>
        <w:jc w:val="both"/>
        <w:rPr>
          <w:rFonts w:asciiTheme="majorBidi" w:hAnsiTheme="majorBidi" w:cstheme="majorBidi"/>
        </w:rPr>
      </w:pPr>
      <w:r>
        <w:rPr>
          <w:rFonts w:asciiTheme="majorBidi" w:hAnsiTheme="majorBidi" w:cstheme="majorBidi"/>
        </w:rPr>
        <w:t xml:space="preserve">The drone’s pitch and roll can be adjusted by adjusting the vertical and horizontal axes of the right joystick, respectively. An adjustment to pitch or </w:t>
      </w:r>
      <w:proofErr w:type="gramStart"/>
      <w:r>
        <w:rPr>
          <w:rFonts w:asciiTheme="majorBidi" w:hAnsiTheme="majorBidi" w:cstheme="majorBidi"/>
        </w:rPr>
        <w:t>roll</w:t>
      </w:r>
      <w:proofErr w:type="gramEnd"/>
      <w:r>
        <w:rPr>
          <w:rFonts w:asciiTheme="majorBidi" w:hAnsiTheme="majorBidi" w:cstheme="majorBidi"/>
        </w:rPr>
        <w:t xml:space="preserve"> results in a speed increase for one rotor and a speed decrease for the other rotor spinning in the same direction.</w:t>
      </w:r>
    </w:p>
    <w:tbl>
      <w:tblPr>
        <w:tblStyle w:val="TableGrid"/>
        <w:tblW w:w="9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6"/>
        <w:gridCol w:w="3156"/>
      </w:tblGrid>
      <w:tr w:rsidR="0095357E" w14:paraId="5A0F7A32" w14:textId="77777777" w:rsidTr="0063626C">
        <w:trPr>
          <w:trHeight w:val="3598"/>
        </w:trPr>
        <w:tc>
          <w:tcPr>
            <w:tcW w:w="6073" w:type="dxa"/>
            <w:vAlign w:val="center"/>
          </w:tcPr>
          <w:p w14:paraId="08CA32B4" w14:textId="77777777" w:rsidR="0095357E" w:rsidRDefault="0072667E" w:rsidP="006228D2">
            <w:pPr>
              <w:jc w:val="both"/>
              <w:rPr>
                <w:rFonts w:asciiTheme="majorBidi" w:hAnsiTheme="majorBidi" w:cstheme="majorBidi"/>
              </w:rPr>
            </w:pPr>
            <w:r>
              <w:rPr>
                <w:rFonts w:asciiTheme="majorBidi" w:hAnsiTheme="majorBidi" w:cstheme="majorBidi"/>
                <w:noProof/>
                <w:lang w:eastAsia="zh-CN"/>
              </w:rPr>
              <mc:AlternateContent>
                <mc:Choice Requires="wps">
                  <w:drawing>
                    <wp:anchor distT="0" distB="0" distL="114300" distR="114300" simplePos="0" relativeHeight="251742720" behindDoc="0" locked="0" layoutInCell="1" allowOverlap="1" wp14:anchorId="35397953" wp14:editId="78F04728">
                      <wp:simplePos x="0" y="0"/>
                      <wp:positionH relativeFrom="column">
                        <wp:posOffset>2680970</wp:posOffset>
                      </wp:positionH>
                      <wp:positionV relativeFrom="paragraph">
                        <wp:posOffset>1285875</wp:posOffset>
                      </wp:positionV>
                      <wp:extent cx="704850" cy="9525"/>
                      <wp:effectExtent l="57150" t="76200" r="95250" b="123825"/>
                      <wp:wrapNone/>
                      <wp:docPr id="19" name="Straight Arrow Connector 19"/>
                      <wp:cNvGraphicFramePr/>
                      <a:graphic xmlns:a="http://schemas.openxmlformats.org/drawingml/2006/main">
                        <a:graphicData uri="http://schemas.microsoft.com/office/word/2010/wordprocessingShape">
                          <wps:wsp>
                            <wps:cNvCnPr/>
                            <wps:spPr>
                              <a:xfrm>
                                <a:off x="0" y="0"/>
                                <a:ext cx="704850" cy="9525"/>
                              </a:xfrm>
                              <a:prstGeom prst="straightConnector1">
                                <a:avLst/>
                              </a:prstGeom>
                              <a:ln>
                                <a:headEnd type="triangle"/>
                                <a:tailEnd type="triangle"/>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w14:anchorId="19DF52E3" id="Straight Arrow Connector 19" o:spid="_x0000_s1026" type="#_x0000_t32" style="position:absolute;margin-left:211.1pt;margin-top:101.25pt;width:55.5pt;height:.75pt;z-index:251742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" strokecolor="#f79646 [3209]" strokeweight="2pt">
                      <v:stroke startarrow="block" endarrow="block"/>
                      <v:shadow on="t" color="black" opacity="24903f" origin=",.5" offset="0,.55556mm"/>
                    </v:shape>
                  </w:pict>
                </mc:Fallback>
              </mc:AlternateContent>
            </w:r>
            <w:r>
              <w:rPr>
                <w:rFonts w:asciiTheme="majorBidi" w:hAnsiTheme="majorBidi" w:cstheme="majorBidi"/>
                <w:noProof/>
                <w:lang w:eastAsia="zh-CN"/>
              </w:rPr>
              <mc:AlternateContent>
                <mc:Choice Requires="wps">
                  <w:drawing>
                    <wp:anchor distT="0" distB="0" distL="114300" distR="114300" simplePos="0" relativeHeight="251741696" behindDoc="0" locked="0" layoutInCell="1" allowOverlap="1" wp14:anchorId="34E6B9DA" wp14:editId="12749E77">
                      <wp:simplePos x="0" y="0"/>
                      <wp:positionH relativeFrom="column">
                        <wp:posOffset>3033395</wp:posOffset>
                      </wp:positionH>
                      <wp:positionV relativeFrom="paragraph">
                        <wp:posOffset>952500</wp:posOffset>
                      </wp:positionV>
                      <wp:extent cx="0" cy="695325"/>
                      <wp:effectExtent l="95250" t="38100" r="76200" b="85725"/>
                      <wp:wrapNone/>
                      <wp:docPr id="18" name="Straight Arrow Connector 18"/>
                      <wp:cNvGraphicFramePr/>
                      <a:graphic xmlns:a="http://schemas.openxmlformats.org/drawingml/2006/main">
                        <a:graphicData uri="http://schemas.microsoft.com/office/word/2010/wordprocessingShape">
                          <wps:wsp>
                            <wps:cNvCnPr/>
                            <wps:spPr>
                              <a:xfrm>
                                <a:off x="0" y="0"/>
                                <a:ext cx="0" cy="695325"/>
                              </a:xfrm>
                              <a:prstGeom prst="straightConnector1">
                                <a:avLst/>
                              </a:prstGeom>
                              <a:ln>
                                <a:headEnd type="triangle"/>
                                <a:tailEnd type="triangle"/>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w14:anchorId="0E796D63" id="Straight Arrow Connector 18" o:spid="_x0000_s1026" type="#_x0000_t32" style="position:absolute;margin-left:238.85pt;margin-top:75pt;width:0;height:54.75pt;z-index:251741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" strokecolor="#f79646 [3209]" strokeweight="2pt">
                      <v:stroke startarrow="block" endarrow="block"/>
                      <v:shadow on="t" color="black" opacity="24903f" origin=",.5" offset="0,.55556mm"/>
                    </v:shape>
                  </w:pict>
                </mc:Fallback>
              </mc:AlternateContent>
            </w:r>
            <w:r w:rsidR="0095357E">
              <w:rPr>
                <w:rFonts w:asciiTheme="majorBidi" w:hAnsiTheme="majorBidi" w:cstheme="majorBidi"/>
                <w:noProof/>
                <w:lang w:eastAsia="zh-CN"/>
              </w:rPr>
              <w:drawing>
                <wp:inline distT="0" distB="0" distL="0" distR="0" wp14:anchorId="1EEFEC89" wp14:editId="75520B2C">
                  <wp:extent cx="3902506" cy="2267645"/>
                  <wp:effectExtent l="0" t="0" r="317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115).png"/>
                          <pic:cNvPicPr/>
                        </pic:nvPicPr>
                        <pic:blipFill rotWithShape="1">
                          <a:blip r:embed="rId13" cstate="print">
                            <a:extLst>
                              <a:ext uri="{28A0092B-C50C-407E-A947-70E740481C1C}">
                                <a14:useLocalDpi xmlns:a14="http://schemas.microsoft.com/office/drawing/2010/main" val="0"/>
                              </a:ext>
                            </a:extLst>
                          </a:blip>
                          <a:srcRect l="30850" t="18715" r="14187" b="24478"/>
                          <a:stretch/>
                        </pic:blipFill>
                        <pic:spPr bwMode="auto">
                          <a:xfrm>
                            <a:off x="0" y="0"/>
                            <a:ext cx="3997774" cy="2323002"/>
                          </a:xfrm>
                          <a:prstGeom prst="rect">
                            <a:avLst/>
                          </a:prstGeom>
                          <a:ln>
                            <a:noFill/>
                          </a:ln>
                          <a:extLst>
                            <a:ext uri="{53640926-AAD7-44D8-BBD7-CCE9431645EC}">
                              <a14:shadowObscured xmlns:a14="http://schemas.microsoft.com/office/drawing/2010/main"/>
                            </a:ext>
                          </a:extLst>
                        </pic:spPr>
                      </pic:pic>
                    </a:graphicData>
                  </a:graphic>
                </wp:inline>
              </w:drawing>
            </w:r>
          </w:p>
        </w:tc>
        <w:tc>
          <w:tcPr>
            <w:tcW w:w="3025" w:type="dxa"/>
            <w:vAlign w:val="center"/>
          </w:tcPr>
          <w:p w14:paraId="5007E600" w14:textId="77777777" w:rsidR="0095357E" w:rsidRDefault="0095357E" w:rsidP="006228D2">
            <w:pPr>
              <w:jc w:val="both"/>
              <w:rPr>
                <w:rFonts w:asciiTheme="majorBidi" w:hAnsiTheme="majorBidi" w:cstheme="majorBidi"/>
              </w:rPr>
            </w:pPr>
            <w:r w:rsidRPr="0095357E">
              <w:rPr>
                <w:rFonts w:asciiTheme="majorBidi" w:hAnsiTheme="majorBidi" w:cstheme="majorBidi"/>
                <w:noProof/>
                <w:lang w:eastAsia="zh-CN"/>
              </w:rPr>
              <w:drawing>
                <wp:inline distT="0" distB="0" distL="0" distR="0" wp14:anchorId="67839B28" wp14:editId="3EE43741">
                  <wp:extent cx="1861625" cy="1629953"/>
                  <wp:effectExtent l="0" t="0" r="5715" b="88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87407" cy="1652527"/>
                          </a:xfrm>
                          <a:prstGeom prst="rect">
                            <a:avLst/>
                          </a:prstGeom>
                          <a:noFill/>
                          <a:ln>
                            <a:noFill/>
                          </a:ln>
                        </pic:spPr>
                      </pic:pic>
                    </a:graphicData>
                  </a:graphic>
                </wp:inline>
              </w:drawing>
            </w:r>
          </w:p>
        </w:tc>
      </w:tr>
    </w:tbl>
    <w:p w14:paraId="1ECFB518" w14:textId="77777777" w:rsidR="008A1DEE" w:rsidRDefault="00237C11" w:rsidP="004C56CD">
      <w:pPr>
        <w:shd w:val="clear" w:color="auto" w:fill="FFFFFF"/>
        <w:spacing w:before="100" w:beforeAutospacing="1" w:after="100" w:afterAutospacing="1"/>
        <w:jc w:val="both"/>
        <w:rPr>
          <w:rFonts w:asciiTheme="majorBidi" w:hAnsiTheme="majorBidi" w:cstheme="majorBidi"/>
        </w:rPr>
      </w:pPr>
      <w:r>
        <w:rPr>
          <w:rFonts w:asciiTheme="majorBidi" w:hAnsiTheme="majorBidi" w:cstheme="majorBidi"/>
        </w:rPr>
        <w:lastRenderedPageBreak/>
        <w:t>Now, we will discuss the actions that the ST Drone will take in response to these different user commands.</w:t>
      </w:r>
    </w:p>
    <w:p w14:paraId="216326E6" w14:textId="77777777" w:rsidR="00DE3E91" w:rsidRDefault="00DE3E91" w:rsidP="005B1B37">
      <w:pPr>
        <w:shd w:val="clear" w:color="auto" w:fill="FFFFFF"/>
        <w:spacing w:before="100" w:beforeAutospacing="1" w:after="100" w:afterAutospacing="1"/>
        <w:jc w:val="center"/>
        <w:rPr>
          <w:rFonts w:asciiTheme="majorBidi" w:hAnsiTheme="majorBidi" w:cstheme="majorBidi"/>
        </w:rPr>
      </w:pPr>
      <w:r>
        <w:rPr>
          <w:rFonts w:asciiTheme="majorBidi" w:hAnsiTheme="majorBidi" w:cstheme="majorBidi"/>
          <w:noProof/>
          <w:lang w:eastAsia="zh-CN"/>
        </w:rPr>
        <w:drawing>
          <wp:inline distT="0" distB="0" distL="0" distR="0" wp14:anchorId="54289DC4" wp14:editId="04950D1B">
            <wp:extent cx="5486400" cy="204895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119).png"/>
                    <pic:cNvPicPr/>
                  </pic:nvPicPr>
                  <pic:blipFill rotWithShape="1">
                    <a:blip r:embed="rId17">
                      <a:extLst>
                        <a:ext uri="{28A0092B-C50C-407E-A947-70E740481C1C}">
                          <a14:useLocalDpi xmlns:a14="http://schemas.microsoft.com/office/drawing/2010/main" val="0"/>
                        </a:ext>
                      </a:extLst>
                    </a:blip>
                    <a:srcRect l="22576" t="28155" r="20575" b="34081"/>
                    <a:stretch/>
                  </pic:blipFill>
                  <pic:spPr bwMode="auto">
                    <a:xfrm>
                      <a:off x="0" y="0"/>
                      <a:ext cx="5628001" cy="2101839"/>
                    </a:xfrm>
                    <a:prstGeom prst="rect">
                      <a:avLst/>
                    </a:prstGeom>
                    <a:ln>
                      <a:noFill/>
                    </a:ln>
                    <a:extLst>
                      <a:ext uri="{53640926-AAD7-44D8-BBD7-CCE9431645EC}">
                        <a14:shadowObscured xmlns:a14="http://schemas.microsoft.com/office/drawing/2010/main"/>
                      </a:ext>
                    </a:extLst>
                  </pic:spPr>
                </pic:pic>
              </a:graphicData>
            </a:graphic>
          </wp:inline>
        </w:drawing>
      </w:r>
    </w:p>
    <w:p w14:paraId="73D7FC79" w14:textId="35FA2D13" w:rsidR="00971624" w:rsidRPr="001B6945" w:rsidRDefault="00971624" w:rsidP="001B6945">
      <w:pPr>
        <w:shd w:val="clear" w:color="auto" w:fill="FFFFFF"/>
        <w:spacing w:before="100" w:beforeAutospacing="1" w:after="100" w:afterAutospacing="1"/>
        <w:jc w:val="center"/>
        <w:rPr>
          <w:rFonts w:asciiTheme="majorBidi" w:hAnsiTheme="majorBidi" w:cstheme="majorBidi"/>
        </w:rPr>
      </w:pPr>
      <w:r w:rsidRPr="001B6945">
        <w:rPr>
          <w:rFonts w:asciiTheme="majorBidi" w:hAnsiTheme="majorBidi" w:cstheme="majorBidi"/>
          <w:color w:val="0070C0"/>
        </w:rPr>
        <w:t xml:space="preserve">Figure </w:t>
      </w:r>
      <w:r w:rsidR="00EB2E38" w:rsidRPr="001B6945">
        <w:rPr>
          <w:rFonts w:asciiTheme="majorBidi" w:hAnsiTheme="majorBidi" w:cstheme="majorBidi"/>
          <w:color w:val="0070C0"/>
        </w:rPr>
        <w:t>7</w:t>
      </w:r>
      <w:r w:rsidRPr="001B6945">
        <w:rPr>
          <w:rFonts w:asciiTheme="majorBidi" w:hAnsiTheme="majorBidi" w:cstheme="majorBidi"/>
          <w:color w:val="0070C0"/>
        </w:rPr>
        <w:t xml:space="preserve">. </w:t>
      </w:r>
      <w:r w:rsidRPr="001B6945">
        <w:rPr>
          <w:rFonts w:asciiTheme="majorBidi" w:hAnsiTheme="majorBidi" w:cstheme="majorBidi"/>
        </w:rPr>
        <w:t>PID control module (UM2329-Rev 3</w:t>
      </w:r>
      <w:r w:rsidR="001B6945">
        <w:rPr>
          <w:rFonts w:asciiTheme="majorBidi" w:hAnsiTheme="majorBidi" w:cstheme="majorBidi"/>
        </w:rPr>
        <w:t>,</w:t>
      </w:r>
      <w:r w:rsidRPr="001B6945">
        <w:rPr>
          <w:rFonts w:asciiTheme="majorBidi" w:hAnsiTheme="majorBidi" w:cstheme="majorBidi"/>
        </w:rPr>
        <w:t xml:space="preserve"> page 18/27)</w:t>
      </w:r>
    </w:p>
    <w:p w14:paraId="3FFDB3A1" w14:textId="220D0546" w:rsidR="00CC0F9C" w:rsidRDefault="00237C11" w:rsidP="007D548A">
      <w:pPr>
        <w:pStyle w:val="ListParagraph"/>
        <w:numPr>
          <w:ilvl w:val="0"/>
          <w:numId w:val="25"/>
        </w:numPr>
      </w:pPr>
      <w:r>
        <w:t xml:space="preserve">As stated before, when the thrust is adjusted, the speeds of all four rotors are modified equally. This is done by the PID </w:t>
      </w:r>
      <w:r w:rsidR="007D548A">
        <w:t>c</w:t>
      </w:r>
      <w:r>
        <w:t xml:space="preserve">ontrol </w:t>
      </w:r>
      <w:r w:rsidR="007D548A">
        <w:t>n</w:t>
      </w:r>
      <w:r>
        <w:t>odule in two steps:</w:t>
      </w:r>
    </w:p>
    <w:p w14:paraId="02E10321" w14:textId="77777777" w:rsidR="00237C11" w:rsidRDefault="009A549E" w:rsidP="004525F2">
      <w:pPr>
        <w:ind w:left="720"/>
      </w:pPr>
      <w:r>
        <w:t xml:space="preserve">Step 1:     </w:t>
      </w:r>
      <w:r w:rsidR="00237C11">
        <w:t>The thrust value is calculated using the following equation:</w:t>
      </w:r>
    </w:p>
    <w:p w14:paraId="0D41C216" w14:textId="77777777" w:rsidR="009A549E" w:rsidRDefault="009A549E" w:rsidP="004525F2">
      <w:pPr>
        <w:ind w:left="720"/>
      </w:pPr>
      <w:r>
        <w:t xml:space="preserve">  </w:t>
      </w:r>
    </w:p>
    <w:p w14:paraId="2EBF8935" w14:textId="77777777" w:rsidR="004D392B" w:rsidRDefault="009A549E" w:rsidP="004525F2">
      <w:pPr>
        <w:ind w:left="720"/>
      </w:pPr>
      <w:r>
        <w:t xml:space="preserve">                 </w:t>
      </w:r>
      <w:r w:rsidR="001F4A8D">
        <w:t>Thrust</w:t>
      </w:r>
      <w:r w:rsidR="00332F08" w:rsidRPr="00332F08">
        <w:t xml:space="preserve"> = 0.33</w:t>
      </w:r>
      <w:r w:rsidR="001F4A8D">
        <w:t xml:space="preserve">3 </w:t>
      </w:r>
      <w:r w:rsidR="001F4A8D" w:rsidRPr="009A549E">
        <w:rPr>
          <w:rFonts w:cstheme="minorHAnsi"/>
        </w:rPr>
        <w:t>×</w:t>
      </w:r>
      <w:r w:rsidR="001F4A8D">
        <w:t xml:space="preserve"> </w:t>
      </w:r>
      <w:r w:rsidR="0045043C">
        <w:t>(</w:t>
      </w:r>
      <w:proofErr w:type="spellStart"/>
      <w:r w:rsidR="001F4A8D">
        <w:t>T</w:t>
      </w:r>
      <w:r w:rsidR="00CC0F9C">
        <w:t>HU</w:t>
      </w:r>
      <w:r w:rsidR="001F4A8D">
        <w:t>_BlueNRG</w:t>
      </w:r>
      <w:proofErr w:type="spellEnd"/>
      <w:r w:rsidR="00CC0F9C">
        <w:t>/</w:t>
      </w:r>
      <w:proofErr w:type="spellStart"/>
      <w:r w:rsidR="00CC0F9C">
        <w:t>Rem</w:t>
      </w:r>
      <w:r>
        <w:t>o</w:t>
      </w:r>
      <w:r w:rsidR="00CC0F9C">
        <w:t>con</w:t>
      </w:r>
      <w:proofErr w:type="spellEnd"/>
      <w:r w:rsidR="0045043C">
        <w:t>)</w:t>
      </w:r>
      <w:r w:rsidR="00332F08" w:rsidRPr="00332F08">
        <w:t xml:space="preserve"> + 633.333</w:t>
      </w:r>
    </w:p>
    <w:p w14:paraId="04FF7E1B" w14:textId="77777777" w:rsidR="00237C11" w:rsidRDefault="00237C11" w:rsidP="004525F2">
      <w:pPr>
        <w:ind w:left="720"/>
      </w:pPr>
    </w:p>
    <w:p w14:paraId="79FAB0B4" w14:textId="152FFFF9" w:rsidR="00C022E2" w:rsidRDefault="001535C6" w:rsidP="003303E2">
      <w:pPr>
        <w:ind w:left="720"/>
      </w:pPr>
      <w:r>
        <w:t xml:space="preserve">Step 2: </w:t>
      </w:r>
      <w:r w:rsidR="00237C11">
        <w:t xml:space="preserve">    The motor </w:t>
      </w:r>
      <w:r w:rsidR="00AA2C0F">
        <w:t xml:space="preserve">PWM </w:t>
      </w:r>
      <w:r w:rsidR="00237C11">
        <w:t xml:space="preserve">values are calculated </w:t>
      </w:r>
      <w:proofErr w:type="gramStart"/>
      <w:r w:rsidR="00237C11">
        <w:t>through the use of</w:t>
      </w:r>
      <w:proofErr w:type="gramEnd"/>
      <w:r w:rsidR="00237C11">
        <w:t xml:space="preserve"> the</w:t>
      </w:r>
      <w:r w:rsidR="008B0305">
        <w:t xml:space="preserve"> motor mixing algorithm</w:t>
      </w:r>
      <w:r w:rsidR="00237C11">
        <w:t xml:space="preserve">. This produces an output PWM value for each </w:t>
      </w:r>
      <w:r w:rsidR="00A02D82">
        <w:t>motor</w:t>
      </w:r>
      <w:r w:rsidR="00237C11">
        <w:t xml:space="preserve"> between 0 and 1900. The motor mixing algorithm is shown below in Figure 8.</w:t>
      </w:r>
    </w:p>
    <w:p w14:paraId="2159DE95" w14:textId="77777777" w:rsidR="00C022E2" w:rsidRDefault="00C022E2" w:rsidP="001B6945">
      <w:pPr>
        <w:jc w:val="center"/>
      </w:pPr>
      <w:r>
        <w:rPr>
          <w:noProof/>
          <w:lang w:eastAsia="zh-CN"/>
        </w:rPr>
        <w:drawing>
          <wp:inline distT="0" distB="0" distL="0" distR="0" wp14:anchorId="71E3A370" wp14:editId="49E4E48B">
            <wp:extent cx="2673601" cy="1408309"/>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 (120).png"/>
                    <pic:cNvPicPr/>
                  </pic:nvPicPr>
                  <pic:blipFill rotWithShape="1">
                    <a:blip r:embed="rId18">
                      <a:extLst>
                        <a:ext uri="{28A0092B-C50C-407E-A947-70E740481C1C}">
                          <a14:useLocalDpi xmlns:a14="http://schemas.microsoft.com/office/drawing/2010/main" val="0"/>
                        </a:ext>
                      </a:extLst>
                    </a:blip>
                    <a:srcRect l="55224" t="53429" r="12484" b="16315"/>
                    <a:stretch/>
                  </pic:blipFill>
                  <pic:spPr bwMode="auto">
                    <a:xfrm>
                      <a:off x="0" y="0"/>
                      <a:ext cx="2712887" cy="1429003"/>
                    </a:xfrm>
                    <a:prstGeom prst="rect">
                      <a:avLst/>
                    </a:prstGeom>
                    <a:ln>
                      <a:noFill/>
                    </a:ln>
                    <a:extLst>
                      <a:ext uri="{53640926-AAD7-44D8-BBD7-CCE9431645EC}">
                        <a14:shadowObscured xmlns:a14="http://schemas.microsoft.com/office/drawing/2010/main"/>
                      </a:ext>
                    </a:extLst>
                  </pic:spPr>
                </pic:pic>
              </a:graphicData>
            </a:graphic>
          </wp:inline>
        </w:drawing>
      </w:r>
    </w:p>
    <w:p w14:paraId="64B875DE" w14:textId="303C9B82" w:rsidR="00A96344" w:rsidRDefault="00EB2E38" w:rsidP="00B15E16">
      <w:pPr>
        <w:jc w:val="center"/>
      </w:pPr>
      <w:r w:rsidRPr="001B6945">
        <w:rPr>
          <w:color w:val="0070C0"/>
        </w:rPr>
        <w:t>Figure 8.</w:t>
      </w:r>
      <w:r w:rsidRPr="001B6945">
        <w:t xml:space="preserve"> motor mixing algorithm</w:t>
      </w:r>
    </w:p>
    <w:p w14:paraId="138EA077" w14:textId="77777777" w:rsidR="00A96344" w:rsidRDefault="00A96344" w:rsidP="00A96344"/>
    <w:p w14:paraId="61AEAE66" w14:textId="77777777" w:rsidR="00D273AF" w:rsidRDefault="006D4862" w:rsidP="00E663CF">
      <w:pPr>
        <w:pStyle w:val="ListParagraph"/>
        <w:ind w:left="0"/>
        <w:jc w:val="center"/>
      </w:pPr>
      <w:r>
        <w:rPr>
          <w:noProof/>
          <w:lang w:eastAsia="zh-CN"/>
        </w:rPr>
        <mc:AlternateContent>
          <mc:Choice Requires="wps">
            <w:drawing>
              <wp:anchor distT="0" distB="0" distL="114300" distR="114300" simplePos="0" relativeHeight="251704832" behindDoc="0" locked="0" layoutInCell="1" allowOverlap="1" wp14:anchorId="79BF9431" wp14:editId="45A51123">
                <wp:simplePos x="0" y="0"/>
                <wp:positionH relativeFrom="margin">
                  <wp:posOffset>3418120</wp:posOffset>
                </wp:positionH>
                <wp:positionV relativeFrom="paragraph">
                  <wp:posOffset>493499</wp:posOffset>
                </wp:positionV>
                <wp:extent cx="202677" cy="233082"/>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02677" cy="233082"/>
                        </a:xfrm>
                        <a:prstGeom prst="rect">
                          <a:avLst/>
                        </a:prstGeom>
                        <a:noFill/>
                        <a:ln>
                          <a:noFill/>
                        </a:ln>
                      </wps:spPr>
                      <wps:txbx>
                        <w:txbxContent>
                          <w:p w14:paraId="0D30810B" w14:textId="77777777" w:rsidR="006228D2" w:rsidRPr="009F0239" w:rsidRDefault="006228D2" w:rsidP="009F0239">
                            <w:pPr>
                              <w:rPr>
                                <w:rFonts w:asciiTheme="majorBidi" w:hAnsiTheme="majorBidi" w:cstheme="majorBidi"/>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0239">
                              <w:rPr>
                                <w:rFonts w:asciiTheme="majorBidi" w:hAnsiTheme="majorBidi" w:cstheme="majorBidi"/>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BF9431" id="_x0000_t202" coordsize="21600,21600" o:spt="202" path="m,l,21600r21600,l21600,xe">
                <v:stroke joinstyle="miter"/>
                <v:path gradientshapeok="t" o:connecttype="rect"/>
              </v:shapetype>
              <v:shape id="Text Box 60" o:spid="_x0000_s1026" type="#_x0000_t202" style="position:absolute;left:0;text-align:left;margin-left:269.15pt;margin-top:38.85pt;width:15.95pt;height:18.35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" filled="f" stroked="f">
                <v:textbox>
                  <w:txbxContent>
                    <w:p w14:paraId="0D30810B" w14:textId="77777777" w:rsidR="006228D2" w:rsidRPr="009F0239" w:rsidRDefault="006228D2" w:rsidP="009F0239">
                      <w:pPr>
                        <w:rPr>
                          <w:rFonts w:asciiTheme="majorBidi" w:hAnsiTheme="majorBidi" w:cstheme="majorBidi"/>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0239">
                        <w:rPr>
                          <w:rFonts w:asciiTheme="majorBidi" w:hAnsiTheme="majorBidi" w:cstheme="majorBidi"/>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w10:wrap anchorx="margin"/>
              </v:shape>
            </w:pict>
          </mc:Fallback>
        </mc:AlternateContent>
      </w:r>
      <w:r>
        <w:rPr>
          <w:rFonts w:asciiTheme="majorBidi" w:hAnsiTheme="majorBidi" w:cstheme="majorBidi"/>
          <w:noProof/>
          <w:lang w:eastAsia="zh-CN"/>
        </w:rPr>
        <mc:AlternateContent>
          <mc:Choice Requires="wps">
            <w:drawing>
              <wp:anchor distT="0" distB="0" distL="114300" distR="114300" simplePos="0" relativeHeight="251700736" behindDoc="0" locked="0" layoutInCell="1" allowOverlap="1" wp14:anchorId="688F56EF" wp14:editId="5E070C41">
                <wp:simplePos x="0" y="0"/>
                <wp:positionH relativeFrom="column">
                  <wp:posOffset>3370997</wp:posOffset>
                </wp:positionH>
                <wp:positionV relativeFrom="paragraph">
                  <wp:posOffset>750626</wp:posOffset>
                </wp:positionV>
                <wp:extent cx="388470" cy="504967"/>
                <wp:effectExtent l="0" t="0" r="12065" b="28575"/>
                <wp:wrapNone/>
                <wp:docPr id="43" name="Rectangle 43"/>
                <wp:cNvGraphicFramePr/>
                <a:graphic xmlns:a="http://schemas.openxmlformats.org/drawingml/2006/main">
                  <a:graphicData uri="http://schemas.microsoft.com/office/word/2010/wordprocessingShape">
                    <wps:wsp>
                      <wps:cNvSpPr/>
                      <wps:spPr>
                        <a:xfrm>
                          <a:off x="0" y="0"/>
                          <a:ext cx="388470" cy="504967"/>
                        </a:xfrm>
                        <a:prstGeom prst="rect">
                          <a:avLst/>
                        </a:prstGeom>
                        <a:noFill/>
                        <a:ln w="19050" cap="flat" cmpd="sng" algn="ctr">
                          <a:solidFill>
                            <a:srgbClr val="FFFF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23F955" id="Rectangle 43" o:spid="_x0000_s1026" style="position:absolute;margin-left:265.45pt;margin-top:59.1pt;width:30.6pt;height:39.75pt;z-index:251700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" filled="f" strokecolor="yellow" strokeweight="1.5pt">
                <v:stroke joinstyle="round"/>
              </v:rect>
            </w:pict>
          </mc:Fallback>
        </mc:AlternateContent>
      </w:r>
      <w:r>
        <w:rPr>
          <w:noProof/>
          <w:lang w:eastAsia="zh-CN"/>
        </w:rPr>
        <mc:AlternateContent>
          <mc:Choice Requires="wps">
            <w:drawing>
              <wp:anchor distT="0" distB="0" distL="114300" distR="114300" simplePos="0" relativeHeight="251706880" behindDoc="0" locked="0" layoutInCell="1" allowOverlap="1" wp14:anchorId="4F6DF600" wp14:editId="4883366A">
                <wp:simplePos x="0" y="0"/>
                <wp:positionH relativeFrom="margin">
                  <wp:posOffset>3465252</wp:posOffset>
                </wp:positionH>
                <wp:positionV relativeFrom="paragraph">
                  <wp:posOffset>1251898</wp:posOffset>
                </wp:positionV>
                <wp:extent cx="202677" cy="233082"/>
                <wp:effectExtent l="0" t="0" r="0" b="0"/>
                <wp:wrapNone/>
                <wp:docPr id="61" name="Text Box 61"/>
                <wp:cNvGraphicFramePr/>
                <a:graphic xmlns:a="http://schemas.openxmlformats.org/drawingml/2006/main">
                  <a:graphicData uri="http://schemas.microsoft.com/office/word/2010/wordprocessingShape">
                    <wps:wsp>
                      <wps:cNvSpPr txBox="1"/>
                      <wps:spPr>
                        <a:xfrm>
                          <a:off x="0" y="0"/>
                          <a:ext cx="202677" cy="233082"/>
                        </a:xfrm>
                        <a:prstGeom prst="rect">
                          <a:avLst/>
                        </a:prstGeom>
                        <a:noFill/>
                        <a:ln>
                          <a:noFill/>
                        </a:ln>
                      </wps:spPr>
                      <wps:txbx>
                        <w:txbxContent>
                          <w:p w14:paraId="7A001013" w14:textId="77777777" w:rsidR="006228D2" w:rsidRPr="009F0239" w:rsidRDefault="006228D2" w:rsidP="009F0239">
                            <w:pPr>
                              <w:rPr>
                                <w:rFonts w:asciiTheme="majorBidi" w:hAnsiTheme="majorBidi" w:cstheme="majorBidi"/>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DF600" id="Text Box 61" o:spid="_x0000_s1027" type="#_x0000_t202" style="position:absolute;left:0;text-align:left;margin-left:272.85pt;margin-top:98.55pt;width:15.95pt;height:18.35pt;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" filled="f" stroked="f">
                <v:textbox>
                  <w:txbxContent>
                    <w:p w14:paraId="7A001013" w14:textId="77777777" w:rsidR="006228D2" w:rsidRPr="009F0239" w:rsidRDefault="006228D2" w:rsidP="009F0239">
                      <w:pPr>
                        <w:rPr>
                          <w:rFonts w:asciiTheme="majorBidi" w:hAnsiTheme="majorBidi" w:cstheme="majorBidi"/>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noProof/>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w10:wrap anchorx="margin"/>
              </v:shape>
            </w:pict>
          </mc:Fallback>
        </mc:AlternateContent>
      </w:r>
      <w:r>
        <w:rPr>
          <w:rFonts w:asciiTheme="majorBidi" w:hAnsiTheme="majorBidi" w:cstheme="majorBidi"/>
          <w:noProof/>
          <w:lang w:eastAsia="zh-CN"/>
        </w:rPr>
        <mc:AlternateContent>
          <mc:Choice Requires="wps">
            <w:drawing>
              <wp:anchor distT="0" distB="0" distL="114300" distR="114300" simplePos="0" relativeHeight="251698688" behindDoc="0" locked="0" layoutInCell="1" allowOverlap="1" wp14:anchorId="6CCB673B" wp14:editId="524443C2">
                <wp:simplePos x="0" y="0"/>
                <wp:positionH relativeFrom="column">
                  <wp:posOffset>3398293</wp:posOffset>
                </wp:positionH>
                <wp:positionV relativeFrom="paragraph">
                  <wp:posOffset>1528549</wp:posOffset>
                </wp:positionV>
                <wp:extent cx="388470" cy="354842"/>
                <wp:effectExtent l="0" t="0" r="12065" b="26670"/>
                <wp:wrapNone/>
                <wp:docPr id="22" name="Rectangle 22"/>
                <wp:cNvGraphicFramePr/>
                <a:graphic xmlns:a="http://schemas.openxmlformats.org/drawingml/2006/main">
                  <a:graphicData uri="http://schemas.microsoft.com/office/word/2010/wordprocessingShape">
                    <wps:wsp>
                      <wps:cNvSpPr/>
                      <wps:spPr>
                        <a:xfrm>
                          <a:off x="0" y="0"/>
                          <a:ext cx="388470" cy="354842"/>
                        </a:xfrm>
                        <a:prstGeom prst="rect">
                          <a:avLst/>
                        </a:prstGeom>
                        <a:noFill/>
                        <a:ln w="19050" cap="flat" cmpd="sng" algn="ctr">
                          <a:solidFill>
                            <a:srgbClr val="FFFF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FD6EB8" id="Rectangle 22" o:spid="_x0000_s1026" style="position:absolute;margin-left:267.6pt;margin-top:120.35pt;width:30.6pt;height:27.95pt;z-index:251698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" filled="f" strokecolor="yellow" strokeweight="1.5pt">
                <v:stroke joinstyle="round"/>
              </v:rect>
            </w:pict>
          </mc:Fallback>
        </mc:AlternateContent>
      </w:r>
      <w:r w:rsidR="00D273AF">
        <w:rPr>
          <w:rFonts w:asciiTheme="majorBidi" w:hAnsiTheme="majorBidi" w:cstheme="majorBidi"/>
          <w:noProof/>
          <w:lang w:eastAsia="zh-CN"/>
        </w:rPr>
        <w:drawing>
          <wp:inline distT="0" distB="0" distL="0" distR="0" wp14:anchorId="1FE85719" wp14:editId="2F6229F5">
            <wp:extent cx="5744437" cy="2145323"/>
            <wp:effectExtent l="0" t="0" r="889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119).png"/>
                    <pic:cNvPicPr/>
                  </pic:nvPicPr>
                  <pic:blipFill rotWithShape="1">
                    <a:blip r:embed="rId17">
                      <a:extLst>
                        <a:ext uri="{28A0092B-C50C-407E-A947-70E740481C1C}">
                          <a14:useLocalDpi xmlns:a14="http://schemas.microsoft.com/office/drawing/2010/main" val="0"/>
                        </a:ext>
                      </a:extLst>
                    </a:blip>
                    <a:srcRect l="22576" t="28155" r="20575" b="34081"/>
                    <a:stretch/>
                  </pic:blipFill>
                  <pic:spPr bwMode="auto">
                    <a:xfrm>
                      <a:off x="0" y="0"/>
                      <a:ext cx="5774776" cy="2156654"/>
                    </a:xfrm>
                    <a:prstGeom prst="rect">
                      <a:avLst/>
                    </a:prstGeom>
                    <a:ln>
                      <a:noFill/>
                    </a:ln>
                    <a:extLst>
                      <a:ext uri="{53640926-AAD7-44D8-BBD7-CCE9431645EC}">
                        <a14:shadowObscured xmlns:a14="http://schemas.microsoft.com/office/drawing/2010/main"/>
                      </a:ext>
                    </a:extLst>
                  </pic:spPr>
                </pic:pic>
              </a:graphicData>
            </a:graphic>
          </wp:inline>
        </w:drawing>
      </w:r>
    </w:p>
    <w:p w14:paraId="05656F9A" w14:textId="599FFF14" w:rsidR="00986E4E" w:rsidRPr="001B6945" w:rsidRDefault="00986E4E" w:rsidP="00E663CF">
      <w:pPr>
        <w:shd w:val="clear" w:color="auto" w:fill="FFFFFF"/>
        <w:spacing w:before="100" w:beforeAutospacing="1" w:after="100" w:afterAutospacing="1"/>
        <w:ind w:left="720"/>
        <w:jc w:val="center"/>
        <w:rPr>
          <w:rFonts w:asciiTheme="majorBidi" w:hAnsiTheme="majorBidi" w:cstheme="majorBidi"/>
        </w:rPr>
      </w:pPr>
      <w:r w:rsidRPr="001B6945">
        <w:rPr>
          <w:rFonts w:asciiTheme="majorBidi" w:hAnsiTheme="majorBidi" w:cstheme="majorBidi"/>
          <w:color w:val="0070C0"/>
        </w:rPr>
        <w:t>Figure</w:t>
      </w:r>
      <w:r w:rsidR="00EB2E38" w:rsidRPr="001B6945">
        <w:rPr>
          <w:rFonts w:asciiTheme="majorBidi" w:hAnsiTheme="majorBidi" w:cstheme="majorBidi"/>
          <w:color w:val="0070C0"/>
        </w:rPr>
        <w:t xml:space="preserve"> 9.</w:t>
      </w:r>
      <w:r w:rsidRPr="001B6945">
        <w:rPr>
          <w:rFonts w:asciiTheme="majorBidi" w:hAnsiTheme="majorBidi" w:cstheme="majorBidi"/>
          <w:color w:val="0070C0"/>
        </w:rPr>
        <w:t xml:space="preserve"> </w:t>
      </w:r>
      <w:r w:rsidRPr="001B6945">
        <w:rPr>
          <w:rFonts w:asciiTheme="majorBidi" w:hAnsiTheme="majorBidi" w:cstheme="majorBidi"/>
        </w:rPr>
        <w:t xml:space="preserve">PID control module (UM2329-Rev </w:t>
      </w:r>
      <w:proofErr w:type="gramStart"/>
      <w:r w:rsidRPr="001B6945">
        <w:rPr>
          <w:rFonts w:asciiTheme="majorBidi" w:hAnsiTheme="majorBidi" w:cstheme="majorBidi"/>
        </w:rPr>
        <w:t>3 page</w:t>
      </w:r>
      <w:proofErr w:type="gramEnd"/>
      <w:r w:rsidRPr="001B6945">
        <w:rPr>
          <w:rFonts w:asciiTheme="majorBidi" w:hAnsiTheme="majorBidi" w:cstheme="majorBidi"/>
        </w:rPr>
        <w:t xml:space="preserve"> 18/27)</w:t>
      </w:r>
    </w:p>
    <w:p w14:paraId="363ABE8C" w14:textId="121E5AE4" w:rsidR="00B40BF0" w:rsidRDefault="003941C4" w:rsidP="00184EE1">
      <w:pPr>
        <w:pStyle w:val="ListParagraph"/>
        <w:ind w:left="0"/>
      </w:pPr>
      <w:r>
        <w:lastRenderedPageBreak/>
        <w:t>Because we have two</w:t>
      </w:r>
      <w:r w:rsidR="00762164">
        <w:t xml:space="preserve"> sets of</w:t>
      </w:r>
      <w:r>
        <w:t xml:space="preserve"> sensor measurements, one from </w:t>
      </w:r>
      <w:r w:rsidR="00762164">
        <w:t xml:space="preserve">the </w:t>
      </w:r>
      <w:r>
        <w:t xml:space="preserve">accelerometer and the other from </w:t>
      </w:r>
      <w:r w:rsidR="00762164">
        <w:t>the g</w:t>
      </w:r>
      <w:r>
        <w:t>yroscope</w:t>
      </w:r>
      <w:r w:rsidR="00762164">
        <w:t>.</w:t>
      </w:r>
      <w:r>
        <w:t xml:space="preserve"> </w:t>
      </w:r>
      <w:r w:rsidR="00762164">
        <w:t>W</w:t>
      </w:r>
      <w:r>
        <w:t xml:space="preserve">e will calculate the error in two </w:t>
      </w:r>
      <w:r w:rsidR="00584347">
        <w:t>stages:</w:t>
      </w:r>
    </w:p>
    <w:p w14:paraId="06ACCD84" w14:textId="362712BA" w:rsidR="00622560" w:rsidRDefault="00B40BF0" w:rsidP="00184EE1">
      <w:pPr>
        <w:pStyle w:val="ListParagraph"/>
        <w:ind w:left="0"/>
        <w:rPr>
          <w:rFonts w:asciiTheme="majorBidi" w:hAnsiTheme="majorBidi" w:cstheme="majorBidi"/>
          <w:noProof/>
        </w:rPr>
      </w:pPr>
      <w:r>
        <w:rPr>
          <w:noProof/>
          <w:lang w:eastAsia="zh-CN"/>
        </w:rPr>
        <mc:AlternateContent>
          <mc:Choice Requires="wps">
            <w:drawing>
              <wp:anchor distT="0" distB="0" distL="114300" distR="114300" simplePos="0" relativeHeight="251718144" behindDoc="0" locked="0" layoutInCell="1" allowOverlap="1" wp14:anchorId="63F0679B" wp14:editId="506E9824">
                <wp:simplePos x="0" y="0"/>
                <wp:positionH relativeFrom="column">
                  <wp:posOffset>2909319</wp:posOffset>
                </wp:positionH>
                <wp:positionV relativeFrom="paragraph">
                  <wp:posOffset>-3357</wp:posOffset>
                </wp:positionV>
                <wp:extent cx="382494" cy="121412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382494" cy="1214120"/>
                        </a:xfrm>
                        <a:prstGeom prst="rect">
                          <a:avLst/>
                        </a:prstGeom>
                        <a:noFill/>
                        <a:ln>
                          <a:noFill/>
                        </a:ln>
                      </wps:spPr>
                      <wps:txbx>
                        <w:txbxContent>
                          <w:p w14:paraId="0E2A967A" w14:textId="77777777" w:rsidR="006228D2" w:rsidRPr="005F6685" w:rsidRDefault="006228D2" w:rsidP="00206F63">
                            <w:pPr>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6685">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5F6685">
                              <w:rPr>
                                <w:rFonts w:asciiTheme="majorBidi" w:hAnsiTheme="majorBidi" w:cstheme="majorBidi"/>
                                <w:noProof/>
                                <w:color w:val="000000" w:themeColor="text1"/>
                                <w:sz w:val="20"/>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s1</w:t>
                            </w:r>
                          </w:p>
                          <w:p w14:paraId="12DB6EDC" w14:textId="77777777" w:rsidR="006228D2" w:rsidRPr="005F6685" w:rsidRDefault="006228D2" w:rsidP="00234093">
                            <w:pPr>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6685">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r w:rsidRPr="005F6685">
                              <w:rPr>
                                <w:rFonts w:asciiTheme="majorBidi" w:hAnsiTheme="majorBidi" w:cstheme="majorBidi"/>
                                <w:noProof/>
                                <w:color w:val="000000" w:themeColor="text1"/>
                                <w:sz w:val="20"/>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s1</w:t>
                            </w:r>
                          </w:p>
                          <w:p w14:paraId="0738ABAB" w14:textId="77777777" w:rsidR="006228D2" w:rsidRPr="005F6685" w:rsidRDefault="006228D2" w:rsidP="00234093">
                            <w:pPr>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6685">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w:t>
                            </w:r>
                            <w:r w:rsidRPr="005F6685">
                              <w:rPr>
                                <w:rFonts w:asciiTheme="majorBidi" w:hAnsiTheme="majorBidi" w:cstheme="majorBidi"/>
                                <w:noProof/>
                                <w:color w:val="000000" w:themeColor="text1"/>
                                <w:sz w:val="20"/>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3F0679B" id="Text Box 1" o:spid="_x0000_s1028" type="#_x0000_t202" style="position:absolute;margin-left:229.1pt;margin-top:-.25pt;width:30.1pt;height:95.6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" filled="f" stroked="f">
                <v:textbox style="mso-fit-shape-to-text:t">
                  <w:txbxContent>
                    <w:p w14:paraId="0E2A967A" w14:textId="77777777" w:rsidR="006228D2" w:rsidRPr="005F6685" w:rsidRDefault="006228D2" w:rsidP="00206F63">
                      <w:pPr>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6685">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5F6685">
                        <w:rPr>
                          <w:rFonts w:asciiTheme="majorBidi" w:hAnsiTheme="majorBidi" w:cstheme="majorBidi"/>
                          <w:noProof/>
                          <w:color w:val="000000" w:themeColor="text1"/>
                          <w:sz w:val="20"/>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s1</w:t>
                      </w:r>
                    </w:p>
                    <w:p w14:paraId="12DB6EDC" w14:textId="77777777" w:rsidR="006228D2" w:rsidRPr="005F6685" w:rsidRDefault="006228D2" w:rsidP="00234093">
                      <w:pPr>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6685">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r w:rsidRPr="005F6685">
                        <w:rPr>
                          <w:rFonts w:asciiTheme="majorBidi" w:hAnsiTheme="majorBidi" w:cstheme="majorBidi"/>
                          <w:noProof/>
                          <w:color w:val="000000" w:themeColor="text1"/>
                          <w:sz w:val="20"/>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s1</w:t>
                      </w:r>
                    </w:p>
                    <w:p w14:paraId="0738ABAB" w14:textId="77777777" w:rsidR="006228D2" w:rsidRPr="005F6685" w:rsidRDefault="006228D2" w:rsidP="00234093">
                      <w:pPr>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6685">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w:t>
                      </w:r>
                      <w:r w:rsidRPr="005F6685">
                        <w:rPr>
                          <w:rFonts w:asciiTheme="majorBidi" w:hAnsiTheme="majorBidi" w:cstheme="majorBidi"/>
                          <w:noProof/>
                          <w:color w:val="000000" w:themeColor="text1"/>
                          <w:sz w:val="20"/>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s1</w:t>
                      </w:r>
                    </w:p>
                  </w:txbxContent>
                </v:textbox>
              </v:shape>
            </w:pict>
          </mc:Fallback>
        </mc:AlternateContent>
      </w:r>
      <w:r w:rsidR="00622560" w:rsidRPr="00622560">
        <w:rPr>
          <w:rFonts w:asciiTheme="majorBidi" w:hAnsiTheme="majorBidi" w:cstheme="majorBidi"/>
          <w:noProof/>
        </w:rPr>
        <w:t xml:space="preserve"> </w:t>
      </w:r>
    </w:p>
    <w:p w14:paraId="2E54ED76" w14:textId="7B0BD9F7" w:rsidR="00622560" w:rsidRDefault="00CA16B6" w:rsidP="00986E4E">
      <w:pPr>
        <w:pStyle w:val="ListParagraph"/>
        <w:ind w:left="870"/>
        <w:rPr>
          <w:rFonts w:asciiTheme="majorBidi" w:hAnsiTheme="majorBidi" w:cstheme="majorBidi"/>
          <w:noProof/>
        </w:rPr>
      </w:pPr>
      <w:r>
        <w:rPr>
          <w:rFonts w:asciiTheme="majorBidi" w:hAnsiTheme="majorBidi" w:cstheme="majorBidi"/>
          <w:noProof/>
          <w:lang w:eastAsia="zh-CN"/>
        </w:rPr>
        <mc:AlternateContent>
          <mc:Choice Requires="wps">
            <w:drawing>
              <wp:anchor distT="0" distB="0" distL="114300" distR="114300" simplePos="0" relativeHeight="251716096" behindDoc="0" locked="0" layoutInCell="1" allowOverlap="1" wp14:anchorId="2086F43E" wp14:editId="2BE2B40D">
                <wp:simplePos x="0" y="0"/>
                <wp:positionH relativeFrom="margin">
                  <wp:posOffset>3804201</wp:posOffset>
                </wp:positionH>
                <wp:positionV relativeFrom="paragraph">
                  <wp:posOffset>39370</wp:posOffset>
                </wp:positionV>
                <wp:extent cx="861005" cy="233082"/>
                <wp:effectExtent l="50800" t="25400" r="66675" b="71755"/>
                <wp:wrapNone/>
                <wp:docPr id="194" name="Rectangle 194"/>
                <wp:cNvGraphicFramePr/>
                <a:graphic xmlns:a="http://schemas.openxmlformats.org/drawingml/2006/main">
                  <a:graphicData uri="http://schemas.microsoft.com/office/word/2010/wordprocessingShape">
                    <wps:wsp>
                      <wps:cNvSpPr/>
                      <wps:spPr>
                        <a:xfrm>
                          <a:off x="0" y="0"/>
                          <a:ext cx="861005" cy="233082"/>
                        </a:xfrm>
                        <a:prstGeom prst="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3D3C3EFB" w14:textId="3E8B48B5" w:rsidR="006228D2" w:rsidRPr="00312FC5" w:rsidRDefault="006228D2" w:rsidP="00422EEA">
                            <w:pPr>
                              <w:jc w:val="center"/>
                              <w:rPr>
                                <w:rFonts w:asciiTheme="majorHAnsi" w:hAnsiTheme="majorHAnsi"/>
                                <w:sz w:val="16"/>
                                <w:szCs w:val="16"/>
                              </w:rPr>
                            </w:pPr>
                            <w:r>
                              <w:rPr>
                                <w:rFonts w:asciiTheme="majorHAnsi" w:hAnsiTheme="majorHAnsi"/>
                                <w:sz w:val="16"/>
                                <w:szCs w:val="16"/>
                              </w:rPr>
                              <w:t>Kp2, Ki2, Kd2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6F43E" id="Rectangle 194" o:spid="_x0000_s1029" style="position:absolute;left:0;text-align:left;margin-left:299.55pt;margin-top:3.1pt;width:67.8pt;height:18.35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" fillcolor="#c9b5e8" strokecolor="#7d60a0">
                <v:fill color2="#f0eaf9" rotate="t" angle="180" colors="0 #c9b5e8;22938f #d9cbee;1 #f0eaf9" focus="100%" type="gradient"/>
                <v:shadow on="t" color="black" opacity="24903f" origin=",.5" offset="0,.55556mm"/>
                <v:textbox>
                  <w:txbxContent>
                    <w:p w14:paraId="3D3C3EFB" w14:textId="3E8B48B5" w:rsidR="006228D2" w:rsidRPr="00312FC5" w:rsidRDefault="006228D2" w:rsidP="00422EEA">
                      <w:pPr>
                        <w:jc w:val="center"/>
                        <w:rPr>
                          <w:rFonts w:asciiTheme="majorHAnsi" w:hAnsiTheme="majorHAnsi"/>
                          <w:sz w:val="16"/>
                          <w:szCs w:val="16"/>
                        </w:rPr>
                      </w:pPr>
                      <w:r>
                        <w:rPr>
                          <w:rFonts w:asciiTheme="majorHAnsi" w:hAnsiTheme="majorHAnsi"/>
                          <w:sz w:val="16"/>
                          <w:szCs w:val="16"/>
                        </w:rPr>
                        <w:t>Kp2, Ki2, Kd2</w:t>
                      </w:r>
                    </w:p>
                  </w:txbxContent>
                </v:textbox>
                <w10:wrap anchorx="margin"/>
              </v:rect>
            </w:pict>
          </mc:Fallback>
        </mc:AlternateContent>
      </w:r>
      <w:r>
        <w:rPr>
          <w:rFonts w:asciiTheme="majorBidi" w:hAnsiTheme="majorBidi" w:cstheme="majorBidi"/>
          <w:noProof/>
          <w:lang w:eastAsia="zh-CN"/>
        </w:rPr>
        <mc:AlternateContent>
          <mc:Choice Requires="wps">
            <w:drawing>
              <wp:anchor distT="0" distB="0" distL="114300" distR="114300" simplePos="0" relativeHeight="251714048" behindDoc="0" locked="0" layoutInCell="1" allowOverlap="1" wp14:anchorId="72AE93EE" wp14:editId="2E6E05D3">
                <wp:simplePos x="0" y="0"/>
                <wp:positionH relativeFrom="margin">
                  <wp:posOffset>2291640</wp:posOffset>
                </wp:positionH>
                <wp:positionV relativeFrom="paragraph">
                  <wp:posOffset>26035</wp:posOffset>
                </wp:positionV>
                <wp:extent cx="382494" cy="233082"/>
                <wp:effectExtent l="57150" t="38100" r="74930" b="90805"/>
                <wp:wrapNone/>
                <wp:docPr id="193" name="Rectangle 193"/>
                <wp:cNvGraphicFramePr/>
                <a:graphic xmlns:a="http://schemas.openxmlformats.org/drawingml/2006/main">
                  <a:graphicData uri="http://schemas.microsoft.com/office/word/2010/wordprocessingShape">
                    <wps:wsp>
                      <wps:cNvSpPr/>
                      <wps:spPr>
                        <a:xfrm>
                          <a:off x="0" y="0"/>
                          <a:ext cx="382494" cy="233082"/>
                        </a:xfrm>
                        <a:prstGeom prst="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4A535E86" w14:textId="77777777" w:rsidR="006228D2" w:rsidRPr="00312FC5" w:rsidRDefault="006228D2" w:rsidP="00CA16B6">
                            <w:pPr>
                              <w:rPr>
                                <w:rFonts w:asciiTheme="majorHAnsi" w:hAnsiTheme="majorHAnsi"/>
                                <w:sz w:val="16"/>
                                <w:szCs w:val="16"/>
                              </w:rPr>
                            </w:pPr>
                            <w:r>
                              <w:rPr>
                                <w:rFonts w:asciiTheme="majorHAnsi" w:hAnsiTheme="majorHAnsi"/>
                                <w:sz w:val="16"/>
                                <w:szCs w:val="16"/>
                              </w:rPr>
                              <w:t>Kp1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E93EE" id="Rectangle 193" o:spid="_x0000_s1030" style="position:absolute;left:0;text-align:left;margin-left:180.45pt;margin-top:2.05pt;width:30.1pt;height:18.35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" fillcolor="#c9b5e8" strokecolor="#7d60a0">
                <v:fill color2="#f0eaf9" rotate="t" angle="180" colors="0 #c9b5e8;22938f #d9cbee;1 #f0eaf9" focus="100%" type="gradient"/>
                <v:shadow on="t" color="black" opacity="24903f" origin=",.5" offset="0,.55556mm"/>
                <v:textbox>
                  <w:txbxContent>
                    <w:p w14:paraId="4A535E86" w14:textId="77777777" w:rsidR="006228D2" w:rsidRPr="00312FC5" w:rsidRDefault="006228D2" w:rsidP="00CA16B6">
                      <w:pPr>
                        <w:rPr>
                          <w:rFonts w:asciiTheme="majorHAnsi" w:hAnsiTheme="majorHAnsi"/>
                          <w:sz w:val="16"/>
                          <w:szCs w:val="16"/>
                        </w:rPr>
                      </w:pPr>
                      <w:r>
                        <w:rPr>
                          <w:rFonts w:asciiTheme="majorHAnsi" w:hAnsiTheme="majorHAnsi"/>
                          <w:sz w:val="16"/>
                          <w:szCs w:val="16"/>
                        </w:rPr>
                        <w:t>Kp1</w:t>
                      </w:r>
                    </w:p>
                  </w:txbxContent>
                </v:textbox>
                <w10:wrap anchorx="margin"/>
              </v:rect>
            </w:pict>
          </mc:Fallback>
        </mc:AlternateContent>
      </w:r>
    </w:p>
    <w:p w14:paraId="0B269DAA" w14:textId="2D20DF41" w:rsidR="003941C4" w:rsidRDefault="001B6945" w:rsidP="00986E4E">
      <w:pPr>
        <w:pStyle w:val="ListParagraph"/>
        <w:ind w:left="870"/>
      </w:pPr>
      <w:r>
        <w:rPr>
          <w:rFonts w:asciiTheme="majorBidi" w:hAnsiTheme="majorBidi" w:cstheme="majorBidi"/>
          <w:noProof/>
          <w:lang w:eastAsia="zh-CN"/>
        </w:rPr>
        <mc:AlternateContent>
          <mc:Choice Requires="wps">
            <w:drawing>
              <wp:anchor distT="0" distB="0" distL="114300" distR="114300" simplePos="0" relativeHeight="251712000" behindDoc="0" locked="0" layoutInCell="1" allowOverlap="1" wp14:anchorId="5A1F6CDB" wp14:editId="77A09E80">
                <wp:simplePos x="0" y="0"/>
                <wp:positionH relativeFrom="margin">
                  <wp:posOffset>2835882</wp:posOffset>
                </wp:positionH>
                <wp:positionV relativeFrom="paragraph">
                  <wp:posOffset>1200164</wp:posOffset>
                </wp:positionV>
                <wp:extent cx="1092835" cy="507259"/>
                <wp:effectExtent l="50800" t="25400" r="62865" b="77470"/>
                <wp:wrapNone/>
                <wp:docPr id="192" name="Rectangle 192"/>
                <wp:cNvGraphicFramePr/>
                <a:graphic xmlns:a="http://schemas.openxmlformats.org/drawingml/2006/main">
                  <a:graphicData uri="http://schemas.microsoft.com/office/word/2010/wordprocessingShape">
                    <wps:wsp>
                      <wps:cNvSpPr/>
                      <wps:spPr>
                        <a:xfrm>
                          <a:off x="0" y="0"/>
                          <a:ext cx="1092835" cy="507259"/>
                        </a:xfrm>
                        <a:prstGeom prst="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2BDE08C7" w14:textId="77777777" w:rsidR="006228D2" w:rsidRDefault="006228D2" w:rsidP="008A2053">
                            <w:pPr>
                              <w:jc w:val="center"/>
                              <w:rPr>
                                <w:rFonts w:asciiTheme="majorHAnsi" w:eastAsiaTheme="minorEastAsia" w:hAnsiTheme="majorHAnsi"/>
                                <w:sz w:val="16"/>
                                <w:szCs w:val="16"/>
                              </w:rPr>
                            </w:pPr>
                            <m:oMath>
                              <m:sSub>
                                <m:sSubPr>
                                  <m:ctrlPr>
                                    <w:rPr>
                                      <w:rFonts w:ascii="Cambria Math" w:hAnsi="Cambria Math"/>
                                      <w:i/>
                                      <w:sz w:val="16"/>
                                      <w:szCs w:val="16"/>
                                    </w:rPr>
                                  </m:ctrlPr>
                                </m:sSubPr>
                                <m:e>
                                  <m:r>
                                    <w:rPr>
                                      <w:rFonts w:ascii="Cambria Math" w:hAnsi="Cambria Math"/>
                                      <w:sz w:val="16"/>
                                      <w:szCs w:val="16"/>
                                    </w:rPr>
                                    <m:t>w</m:t>
                                  </m:r>
                                </m:e>
                                <m:sub>
                                  <m:r>
                                    <w:rPr>
                                      <w:rFonts w:ascii="Cambria Math" w:hAnsi="Cambria Math" w:cs="Calibri"/>
                                      <w:sz w:val="16"/>
                                      <w:szCs w:val="16"/>
                                    </w:rPr>
                                    <m:t>×</m:t>
                                  </m:r>
                                </m:sub>
                              </m:sSub>
                            </m:oMath>
                            <w:r w:rsidRPr="00312FC5">
                              <w:rPr>
                                <w:rFonts w:asciiTheme="majorHAnsi" w:eastAsiaTheme="minorEastAsia" w:hAnsiTheme="majorHAnsi"/>
                                <w:sz w:val="16"/>
                                <w:szCs w:val="16"/>
                              </w:rPr>
                              <w:t>(</w:t>
                            </w:r>
                            <w:r>
                              <w:rPr>
                                <w:rFonts w:asciiTheme="majorHAnsi" w:eastAsiaTheme="minorEastAsia" w:hAnsiTheme="majorHAnsi"/>
                                <w:sz w:val="16"/>
                                <w:szCs w:val="16"/>
                              </w:rPr>
                              <w:t>gyroscope</w:t>
                            </w:r>
                            <w:r w:rsidRPr="00312FC5">
                              <w:rPr>
                                <w:rFonts w:asciiTheme="majorHAnsi" w:eastAsiaTheme="minorEastAsia" w:hAnsiTheme="majorHAnsi"/>
                                <w:sz w:val="16"/>
                                <w:szCs w:val="16"/>
                              </w:rPr>
                              <w:t>)</w:t>
                            </w:r>
                          </w:p>
                          <w:p w14:paraId="00037C29" w14:textId="77777777" w:rsidR="006228D2" w:rsidRDefault="006228D2" w:rsidP="00CA16B6">
                            <w:pPr>
                              <w:jc w:val="center"/>
                              <w:rPr>
                                <w:rFonts w:asciiTheme="majorHAnsi" w:eastAsiaTheme="minorEastAsia" w:hAnsiTheme="majorHAnsi"/>
                                <w:sz w:val="16"/>
                                <w:szCs w:val="16"/>
                              </w:rPr>
                            </w:pPr>
                            <m:oMath>
                              <m:sSub>
                                <m:sSubPr>
                                  <m:ctrlPr>
                                    <w:rPr>
                                      <w:rFonts w:ascii="Cambria Math" w:hAnsi="Cambria Math"/>
                                      <w:i/>
                                      <w:sz w:val="16"/>
                                      <w:szCs w:val="16"/>
                                    </w:rPr>
                                  </m:ctrlPr>
                                </m:sSubPr>
                                <m:e>
                                  <m:r>
                                    <w:rPr>
                                      <w:rFonts w:ascii="Cambria Math" w:hAnsi="Cambria Math"/>
                                      <w:sz w:val="16"/>
                                      <w:szCs w:val="16"/>
                                    </w:rPr>
                                    <m:t>w</m:t>
                                  </m:r>
                                </m:e>
                                <m:sub>
                                  <m:r>
                                    <w:rPr>
                                      <w:rFonts w:ascii="Cambria Math" w:hAnsi="Cambria Math" w:cs="Calibri"/>
                                      <w:sz w:val="16"/>
                                      <w:szCs w:val="16"/>
                                    </w:rPr>
                                    <m:t>y</m:t>
                                  </m:r>
                                </m:sub>
                              </m:sSub>
                            </m:oMath>
                            <w:r w:rsidRPr="00312FC5">
                              <w:rPr>
                                <w:rFonts w:asciiTheme="majorHAnsi" w:eastAsiaTheme="minorEastAsia" w:hAnsiTheme="majorHAnsi"/>
                                <w:sz w:val="16"/>
                                <w:szCs w:val="16"/>
                              </w:rPr>
                              <w:t>(</w:t>
                            </w:r>
                            <w:r>
                              <w:rPr>
                                <w:rFonts w:asciiTheme="majorHAnsi" w:eastAsiaTheme="minorEastAsia" w:hAnsiTheme="majorHAnsi"/>
                                <w:sz w:val="16"/>
                                <w:szCs w:val="16"/>
                              </w:rPr>
                              <w:t>gyroscope</w:t>
                            </w:r>
                            <w:r w:rsidRPr="00312FC5">
                              <w:rPr>
                                <w:rFonts w:asciiTheme="majorHAnsi" w:eastAsiaTheme="minorEastAsia" w:hAnsiTheme="majorHAnsi"/>
                                <w:sz w:val="16"/>
                                <w:szCs w:val="16"/>
                              </w:rPr>
                              <w:t>)</w:t>
                            </w:r>
                          </w:p>
                          <w:p w14:paraId="20BED769" w14:textId="77777777" w:rsidR="006228D2" w:rsidRDefault="006228D2" w:rsidP="00CA16B6">
                            <w:pPr>
                              <w:jc w:val="center"/>
                              <w:rPr>
                                <w:rFonts w:asciiTheme="majorHAnsi" w:eastAsiaTheme="minorEastAsia" w:hAnsiTheme="majorHAnsi"/>
                                <w:sz w:val="16"/>
                                <w:szCs w:val="16"/>
                              </w:rPr>
                            </w:pPr>
                            <m:oMath>
                              <m:sSub>
                                <m:sSubPr>
                                  <m:ctrlPr>
                                    <w:rPr>
                                      <w:rFonts w:ascii="Cambria Math" w:hAnsi="Cambria Math"/>
                                      <w:i/>
                                      <w:sz w:val="16"/>
                                      <w:szCs w:val="16"/>
                                    </w:rPr>
                                  </m:ctrlPr>
                                </m:sSubPr>
                                <m:e>
                                  <m:r>
                                    <w:rPr>
                                      <w:rFonts w:ascii="Cambria Math" w:hAnsi="Cambria Math"/>
                                      <w:sz w:val="16"/>
                                      <w:szCs w:val="16"/>
                                    </w:rPr>
                                    <m:t>w</m:t>
                                  </m:r>
                                </m:e>
                                <m:sub>
                                  <m:r>
                                    <w:rPr>
                                      <w:rFonts w:ascii="Cambria Math" w:hAnsi="Cambria Math" w:cs="Calibri"/>
                                      <w:sz w:val="16"/>
                                      <w:szCs w:val="16"/>
                                    </w:rPr>
                                    <m:t>z</m:t>
                                  </m:r>
                                </m:sub>
                              </m:sSub>
                            </m:oMath>
                            <w:r w:rsidRPr="00312FC5">
                              <w:rPr>
                                <w:rFonts w:asciiTheme="majorHAnsi" w:eastAsiaTheme="minorEastAsia" w:hAnsiTheme="majorHAnsi"/>
                                <w:sz w:val="16"/>
                                <w:szCs w:val="16"/>
                              </w:rPr>
                              <w:t>(</w:t>
                            </w:r>
                            <w:r>
                              <w:rPr>
                                <w:rFonts w:asciiTheme="majorHAnsi" w:eastAsiaTheme="minorEastAsia" w:hAnsiTheme="majorHAnsi"/>
                                <w:sz w:val="16"/>
                                <w:szCs w:val="16"/>
                              </w:rPr>
                              <w:t>gyroscope</w:t>
                            </w:r>
                            <w:r w:rsidRPr="00312FC5">
                              <w:rPr>
                                <w:rFonts w:asciiTheme="majorHAnsi" w:eastAsiaTheme="minorEastAsia" w:hAnsiTheme="majorHAnsi"/>
                                <w:sz w:val="16"/>
                                <w:szCs w:val="16"/>
                              </w:rPr>
                              <w:t>)</w:t>
                            </w:r>
                          </w:p>
                          <w:p w14:paraId="545A988F" w14:textId="77777777" w:rsidR="006228D2" w:rsidRPr="00312FC5" w:rsidRDefault="006228D2" w:rsidP="008A2053">
                            <w:pPr>
                              <w:jc w:val="center"/>
                              <w:rPr>
                                <w:rFonts w:asciiTheme="majorHAnsi" w:hAnsiTheme="majorHAns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F6CDB" id="Rectangle 192" o:spid="_x0000_s1031" style="position:absolute;left:0;text-align:left;margin-left:223.3pt;margin-top:94.5pt;width:86.05pt;height:39.95pt;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" fillcolor="#c9b5e8" strokecolor="#7d60a0">
                <v:fill color2="#f0eaf9" rotate="t" angle="180" colors="0 #c9b5e8;22938f #d9cbee;1 #f0eaf9" focus="100%" type="gradient"/>
                <v:shadow on="t" color="black" opacity="24903f" origin=",.5" offset="0,.55556mm"/>
                <v:textbox>
                  <w:txbxContent>
                    <w:p w14:paraId="2BDE08C7" w14:textId="77777777" w:rsidR="006228D2" w:rsidRDefault="006228D2" w:rsidP="008A2053">
                      <w:pPr>
                        <w:jc w:val="center"/>
                        <w:rPr>
                          <w:rFonts w:asciiTheme="majorHAnsi" w:eastAsiaTheme="minorEastAsia" w:hAnsiTheme="majorHAnsi"/>
                          <w:sz w:val="16"/>
                          <w:szCs w:val="16"/>
                        </w:rPr>
                      </w:pPr>
                      <m:oMath>
                        <m:sSub>
                          <m:sSubPr>
                            <m:ctrlPr>
                              <w:rPr>
                                <w:rFonts w:ascii="Cambria Math" w:hAnsi="Cambria Math"/>
                                <w:i/>
                                <w:sz w:val="16"/>
                                <w:szCs w:val="16"/>
                              </w:rPr>
                            </m:ctrlPr>
                          </m:sSubPr>
                          <m:e>
                            <m:r>
                              <w:rPr>
                                <w:rFonts w:ascii="Cambria Math" w:hAnsi="Cambria Math"/>
                                <w:sz w:val="16"/>
                                <w:szCs w:val="16"/>
                              </w:rPr>
                              <m:t>w</m:t>
                            </m:r>
                          </m:e>
                          <m:sub>
                            <m:r>
                              <w:rPr>
                                <w:rFonts w:ascii="Cambria Math" w:hAnsi="Cambria Math" w:cs="Calibri"/>
                                <w:sz w:val="16"/>
                                <w:szCs w:val="16"/>
                              </w:rPr>
                              <m:t>×</m:t>
                            </m:r>
                          </m:sub>
                        </m:sSub>
                      </m:oMath>
                      <w:r w:rsidRPr="00312FC5">
                        <w:rPr>
                          <w:rFonts w:asciiTheme="majorHAnsi" w:eastAsiaTheme="minorEastAsia" w:hAnsiTheme="majorHAnsi"/>
                          <w:sz w:val="16"/>
                          <w:szCs w:val="16"/>
                        </w:rPr>
                        <w:t>(</w:t>
                      </w:r>
                      <w:r>
                        <w:rPr>
                          <w:rFonts w:asciiTheme="majorHAnsi" w:eastAsiaTheme="minorEastAsia" w:hAnsiTheme="majorHAnsi"/>
                          <w:sz w:val="16"/>
                          <w:szCs w:val="16"/>
                        </w:rPr>
                        <w:t>gyroscope</w:t>
                      </w:r>
                      <w:r w:rsidRPr="00312FC5">
                        <w:rPr>
                          <w:rFonts w:asciiTheme="majorHAnsi" w:eastAsiaTheme="minorEastAsia" w:hAnsiTheme="majorHAnsi"/>
                          <w:sz w:val="16"/>
                          <w:szCs w:val="16"/>
                        </w:rPr>
                        <w:t>)</w:t>
                      </w:r>
                    </w:p>
                    <w:p w14:paraId="00037C29" w14:textId="77777777" w:rsidR="006228D2" w:rsidRDefault="006228D2" w:rsidP="00CA16B6">
                      <w:pPr>
                        <w:jc w:val="center"/>
                        <w:rPr>
                          <w:rFonts w:asciiTheme="majorHAnsi" w:eastAsiaTheme="minorEastAsia" w:hAnsiTheme="majorHAnsi"/>
                          <w:sz w:val="16"/>
                          <w:szCs w:val="16"/>
                        </w:rPr>
                      </w:pPr>
                      <m:oMath>
                        <m:sSub>
                          <m:sSubPr>
                            <m:ctrlPr>
                              <w:rPr>
                                <w:rFonts w:ascii="Cambria Math" w:hAnsi="Cambria Math"/>
                                <w:i/>
                                <w:sz w:val="16"/>
                                <w:szCs w:val="16"/>
                              </w:rPr>
                            </m:ctrlPr>
                          </m:sSubPr>
                          <m:e>
                            <m:r>
                              <w:rPr>
                                <w:rFonts w:ascii="Cambria Math" w:hAnsi="Cambria Math"/>
                                <w:sz w:val="16"/>
                                <w:szCs w:val="16"/>
                              </w:rPr>
                              <m:t>w</m:t>
                            </m:r>
                          </m:e>
                          <m:sub>
                            <m:r>
                              <w:rPr>
                                <w:rFonts w:ascii="Cambria Math" w:hAnsi="Cambria Math" w:cs="Calibri"/>
                                <w:sz w:val="16"/>
                                <w:szCs w:val="16"/>
                              </w:rPr>
                              <m:t>y</m:t>
                            </m:r>
                          </m:sub>
                        </m:sSub>
                      </m:oMath>
                      <w:r w:rsidRPr="00312FC5">
                        <w:rPr>
                          <w:rFonts w:asciiTheme="majorHAnsi" w:eastAsiaTheme="minorEastAsia" w:hAnsiTheme="majorHAnsi"/>
                          <w:sz w:val="16"/>
                          <w:szCs w:val="16"/>
                        </w:rPr>
                        <w:t>(</w:t>
                      </w:r>
                      <w:r>
                        <w:rPr>
                          <w:rFonts w:asciiTheme="majorHAnsi" w:eastAsiaTheme="minorEastAsia" w:hAnsiTheme="majorHAnsi"/>
                          <w:sz w:val="16"/>
                          <w:szCs w:val="16"/>
                        </w:rPr>
                        <w:t>gyroscope</w:t>
                      </w:r>
                      <w:r w:rsidRPr="00312FC5">
                        <w:rPr>
                          <w:rFonts w:asciiTheme="majorHAnsi" w:eastAsiaTheme="minorEastAsia" w:hAnsiTheme="majorHAnsi"/>
                          <w:sz w:val="16"/>
                          <w:szCs w:val="16"/>
                        </w:rPr>
                        <w:t>)</w:t>
                      </w:r>
                    </w:p>
                    <w:p w14:paraId="20BED769" w14:textId="77777777" w:rsidR="006228D2" w:rsidRDefault="006228D2" w:rsidP="00CA16B6">
                      <w:pPr>
                        <w:jc w:val="center"/>
                        <w:rPr>
                          <w:rFonts w:asciiTheme="majorHAnsi" w:eastAsiaTheme="minorEastAsia" w:hAnsiTheme="majorHAnsi"/>
                          <w:sz w:val="16"/>
                          <w:szCs w:val="16"/>
                        </w:rPr>
                      </w:pPr>
                      <m:oMath>
                        <m:sSub>
                          <m:sSubPr>
                            <m:ctrlPr>
                              <w:rPr>
                                <w:rFonts w:ascii="Cambria Math" w:hAnsi="Cambria Math"/>
                                <w:i/>
                                <w:sz w:val="16"/>
                                <w:szCs w:val="16"/>
                              </w:rPr>
                            </m:ctrlPr>
                          </m:sSubPr>
                          <m:e>
                            <m:r>
                              <w:rPr>
                                <w:rFonts w:ascii="Cambria Math" w:hAnsi="Cambria Math"/>
                                <w:sz w:val="16"/>
                                <w:szCs w:val="16"/>
                              </w:rPr>
                              <m:t>w</m:t>
                            </m:r>
                          </m:e>
                          <m:sub>
                            <m:r>
                              <w:rPr>
                                <w:rFonts w:ascii="Cambria Math" w:hAnsi="Cambria Math" w:cs="Calibri"/>
                                <w:sz w:val="16"/>
                                <w:szCs w:val="16"/>
                              </w:rPr>
                              <m:t>z</m:t>
                            </m:r>
                          </m:sub>
                        </m:sSub>
                      </m:oMath>
                      <w:r w:rsidRPr="00312FC5">
                        <w:rPr>
                          <w:rFonts w:asciiTheme="majorHAnsi" w:eastAsiaTheme="minorEastAsia" w:hAnsiTheme="majorHAnsi"/>
                          <w:sz w:val="16"/>
                          <w:szCs w:val="16"/>
                        </w:rPr>
                        <w:t>(</w:t>
                      </w:r>
                      <w:r>
                        <w:rPr>
                          <w:rFonts w:asciiTheme="majorHAnsi" w:eastAsiaTheme="minorEastAsia" w:hAnsiTheme="majorHAnsi"/>
                          <w:sz w:val="16"/>
                          <w:szCs w:val="16"/>
                        </w:rPr>
                        <w:t>gyroscope</w:t>
                      </w:r>
                      <w:r w:rsidRPr="00312FC5">
                        <w:rPr>
                          <w:rFonts w:asciiTheme="majorHAnsi" w:eastAsiaTheme="minorEastAsia" w:hAnsiTheme="majorHAnsi"/>
                          <w:sz w:val="16"/>
                          <w:szCs w:val="16"/>
                        </w:rPr>
                        <w:t>)</w:t>
                      </w:r>
                    </w:p>
                    <w:p w14:paraId="545A988F" w14:textId="77777777" w:rsidR="006228D2" w:rsidRPr="00312FC5" w:rsidRDefault="006228D2" w:rsidP="008A2053">
                      <w:pPr>
                        <w:jc w:val="center"/>
                        <w:rPr>
                          <w:rFonts w:asciiTheme="majorHAnsi" w:hAnsiTheme="majorHAnsi"/>
                          <w:sz w:val="16"/>
                          <w:szCs w:val="16"/>
                        </w:rPr>
                      </w:pPr>
                    </w:p>
                  </w:txbxContent>
                </v:textbox>
                <w10:wrap anchorx="margin"/>
              </v:rect>
            </w:pict>
          </mc:Fallback>
        </mc:AlternateContent>
      </w:r>
      <w:r>
        <w:rPr>
          <w:noProof/>
          <w:lang w:eastAsia="zh-CN"/>
        </w:rPr>
        <mc:AlternateContent>
          <mc:Choice Requires="wps">
            <w:drawing>
              <wp:anchor distT="0" distB="0" distL="114300" distR="114300" simplePos="0" relativeHeight="251724288" behindDoc="0" locked="0" layoutInCell="1" allowOverlap="1" wp14:anchorId="4DE24CF0" wp14:editId="46F0F072">
                <wp:simplePos x="0" y="0"/>
                <wp:positionH relativeFrom="column">
                  <wp:posOffset>4919072</wp:posOffset>
                </wp:positionH>
                <wp:positionV relativeFrom="paragraph">
                  <wp:posOffset>412971</wp:posOffset>
                </wp:positionV>
                <wp:extent cx="453390" cy="800935"/>
                <wp:effectExtent l="0" t="0" r="0" b="0"/>
                <wp:wrapNone/>
                <wp:docPr id="199" name="Text Box 199"/>
                <wp:cNvGraphicFramePr/>
                <a:graphic xmlns:a="http://schemas.openxmlformats.org/drawingml/2006/main">
                  <a:graphicData uri="http://schemas.microsoft.com/office/word/2010/wordprocessingShape">
                    <wps:wsp>
                      <wps:cNvSpPr txBox="1"/>
                      <wps:spPr>
                        <a:xfrm>
                          <a:off x="0" y="0"/>
                          <a:ext cx="453390" cy="800935"/>
                        </a:xfrm>
                        <a:prstGeom prst="rect">
                          <a:avLst/>
                        </a:prstGeom>
                        <a:noFill/>
                        <a:ln>
                          <a:noFill/>
                        </a:ln>
                      </wps:spPr>
                      <wps:txbx>
                        <w:txbxContent>
                          <w:p w14:paraId="6396805E" w14:textId="77777777" w:rsidR="006228D2" w:rsidRPr="005F6685" w:rsidRDefault="006228D2" w:rsidP="00E2565A">
                            <w:pPr>
                              <w:spacing w:line="360" w:lineRule="auto"/>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6685">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5F6685">
                              <w:rPr>
                                <w:rFonts w:asciiTheme="majorBidi" w:hAnsiTheme="majorBidi" w:cstheme="majorBidi"/>
                                <w:noProof/>
                                <w:color w:val="000000" w:themeColor="text1"/>
                                <w:sz w:val="20"/>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s2</w:t>
                            </w:r>
                          </w:p>
                          <w:p w14:paraId="1FC76F64" w14:textId="77777777" w:rsidR="006228D2" w:rsidRPr="005F6685" w:rsidRDefault="006228D2" w:rsidP="00E2565A">
                            <w:pPr>
                              <w:spacing w:line="360" w:lineRule="auto"/>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6685">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r w:rsidRPr="005F6685">
                              <w:rPr>
                                <w:rFonts w:asciiTheme="majorBidi" w:hAnsiTheme="majorBidi" w:cstheme="majorBidi"/>
                                <w:noProof/>
                                <w:color w:val="000000" w:themeColor="text1"/>
                                <w:sz w:val="20"/>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s2</w:t>
                            </w:r>
                          </w:p>
                          <w:p w14:paraId="41090F9E" w14:textId="77777777" w:rsidR="006228D2" w:rsidRPr="005F6685" w:rsidRDefault="006228D2" w:rsidP="00E2565A">
                            <w:pPr>
                              <w:spacing w:line="360" w:lineRule="auto"/>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6685">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w:t>
                            </w:r>
                            <w:r w:rsidRPr="005F6685">
                              <w:rPr>
                                <w:rFonts w:asciiTheme="majorBidi" w:hAnsiTheme="majorBidi" w:cstheme="majorBidi"/>
                                <w:noProof/>
                                <w:color w:val="000000" w:themeColor="text1"/>
                                <w:sz w:val="20"/>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24CF0" id="Text Box 199" o:spid="_x0000_s1032" type="#_x0000_t202" style="position:absolute;left:0;text-align:left;margin-left:387.35pt;margin-top:32.5pt;width:35.7pt;height:63.0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" filled="f" stroked="f">
                <v:textbox>
                  <w:txbxContent>
                    <w:p w14:paraId="6396805E" w14:textId="77777777" w:rsidR="006228D2" w:rsidRPr="005F6685" w:rsidRDefault="006228D2" w:rsidP="00E2565A">
                      <w:pPr>
                        <w:spacing w:line="360" w:lineRule="auto"/>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6685">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5F6685">
                        <w:rPr>
                          <w:rFonts w:asciiTheme="majorBidi" w:hAnsiTheme="majorBidi" w:cstheme="majorBidi"/>
                          <w:noProof/>
                          <w:color w:val="000000" w:themeColor="text1"/>
                          <w:sz w:val="20"/>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s2</w:t>
                      </w:r>
                    </w:p>
                    <w:p w14:paraId="1FC76F64" w14:textId="77777777" w:rsidR="006228D2" w:rsidRPr="005F6685" w:rsidRDefault="006228D2" w:rsidP="00E2565A">
                      <w:pPr>
                        <w:spacing w:line="360" w:lineRule="auto"/>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6685">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r w:rsidRPr="005F6685">
                        <w:rPr>
                          <w:rFonts w:asciiTheme="majorBidi" w:hAnsiTheme="majorBidi" w:cstheme="majorBidi"/>
                          <w:noProof/>
                          <w:color w:val="000000" w:themeColor="text1"/>
                          <w:sz w:val="20"/>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s2</w:t>
                      </w:r>
                    </w:p>
                    <w:p w14:paraId="41090F9E" w14:textId="77777777" w:rsidR="006228D2" w:rsidRPr="005F6685" w:rsidRDefault="006228D2" w:rsidP="00E2565A">
                      <w:pPr>
                        <w:spacing w:line="360" w:lineRule="auto"/>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6685">
                        <w:rPr>
                          <w:rFonts w:asciiTheme="majorBidi" w:hAnsiTheme="majorBidi" w:cstheme="majorBidi"/>
                          <w:noProof/>
                          <w:color w:val="000000" w:themeColor="text1"/>
                          <w:sz w:val="20"/>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w:t>
                      </w:r>
                      <w:r w:rsidRPr="005F6685">
                        <w:rPr>
                          <w:rFonts w:asciiTheme="majorBidi" w:hAnsiTheme="majorBidi" w:cstheme="majorBidi"/>
                          <w:noProof/>
                          <w:color w:val="000000" w:themeColor="text1"/>
                          <w:sz w:val="20"/>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s2</w:t>
                      </w:r>
                    </w:p>
                  </w:txbxContent>
                </v:textbox>
              </v:shape>
            </w:pict>
          </mc:Fallback>
        </mc:AlternateContent>
      </w:r>
      <w:r w:rsidR="00422EEA">
        <w:rPr>
          <w:rFonts w:asciiTheme="majorBidi" w:hAnsiTheme="majorBidi" w:cstheme="majorBidi"/>
          <w:noProof/>
          <w:lang w:eastAsia="zh-CN"/>
        </w:rPr>
        <mc:AlternateContent>
          <mc:Choice Requires="wps">
            <w:drawing>
              <wp:anchor distT="0" distB="0" distL="114300" distR="114300" simplePos="0" relativeHeight="251707904" behindDoc="0" locked="0" layoutInCell="1" allowOverlap="1" wp14:anchorId="254FCBBA" wp14:editId="1143DF15">
                <wp:simplePos x="0" y="0"/>
                <wp:positionH relativeFrom="margin">
                  <wp:posOffset>-546912</wp:posOffset>
                </wp:positionH>
                <wp:positionV relativeFrom="paragraph">
                  <wp:posOffset>272244</wp:posOffset>
                </wp:positionV>
                <wp:extent cx="1092835" cy="487235"/>
                <wp:effectExtent l="50800" t="25400" r="62865" b="71755"/>
                <wp:wrapNone/>
                <wp:docPr id="62" name="Rectangle 62"/>
                <wp:cNvGraphicFramePr/>
                <a:graphic xmlns:a="http://schemas.openxmlformats.org/drawingml/2006/main">
                  <a:graphicData uri="http://schemas.microsoft.com/office/word/2010/wordprocessingShape">
                    <wps:wsp>
                      <wps:cNvSpPr/>
                      <wps:spPr>
                        <a:xfrm>
                          <a:off x="0" y="0"/>
                          <a:ext cx="1092835" cy="487235"/>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5EAFDF18" w14:textId="77777777" w:rsidR="006228D2" w:rsidRDefault="006228D2" w:rsidP="00622560">
                            <w:pPr>
                              <w:jc w:val="center"/>
                              <w:rPr>
                                <w:rFonts w:asciiTheme="majorHAnsi" w:eastAsiaTheme="minorEastAsia" w:hAnsiTheme="majorHAnsi"/>
                                <w:sz w:val="16"/>
                                <w:szCs w:val="16"/>
                              </w:rPr>
                            </w:pPr>
                            <m:oMath>
                              <m:sSub>
                                <m:sSubPr>
                                  <m:ctrlPr>
                                    <w:rPr>
                                      <w:rFonts w:ascii="Cambria Math" w:hAnsi="Cambria Math"/>
                                      <w:i/>
                                      <w:sz w:val="16"/>
                                      <w:szCs w:val="16"/>
                                    </w:rPr>
                                  </m:ctrlPr>
                                </m:sSubPr>
                                <m:e>
                                  <m:r>
                                    <w:rPr>
                                      <w:rFonts w:ascii="Cambria Math" w:hAnsi="Cambria Math" w:cs="Calibri"/>
                                      <w:sz w:val="16"/>
                                      <w:szCs w:val="16"/>
                                    </w:rPr>
                                    <m:t>Ɵ</m:t>
                                  </m:r>
                                </m:e>
                                <m:sub>
                                  <m:r>
                                    <w:rPr>
                                      <w:rFonts w:ascii="Cambria Math" w:hAnsi="Cambria Math" w:cs="Calibri"/>
                                      <w:sz w:val="16"/>
                                      <w:szCs w:val="16"/>
                                    </w:rPr>
                                    <m:t>×</m:t>
                                  </m:r>
                                </m:sub>
                              </m:sSub>
                            </m:oMath>
                            <w:r w:rsidRPr="00312FC5">
                              <w:rPr>
                                <w:rFonts w:asciiTheme="majorHAnsi" w:eastAsiaTheme="minorEastAsia" w:hAnsiTheme="majorHAnsi"/>
                                <w:sz w:val="16"/>
                                <w:szCs w:val="16"/>
                              </w:rPr>
                              <w:t>(</w:t>
                            </w:r>
                            <w:proofErr w:type="spellStart"/>
                            <w:r w:rsidRPr="00312FC5">
                              <w:rPr>
                                <w:rFonts w:asciiTheme="majorHAnsi" w:eastAsiaTheme="minorEastAsia" w:hAnsiTheme="majorHAnsi"/>
                                <w:sz w:val="16"/>
                                <w:szCs w:val="16"/>
                              </w:rPr>
                              <w:t>B</w:t>
                            </w:r>
                            <w:r>
                              <w:rPr>
                                <w:rFonts w:asciiTheme="majorHAnsi" w:eastAsiaTheme="minorEastAsia" w:hAnsiTheme="majorHAnsi"/>
                                <w:sz w:val="16"/>
                                <w:szCs w:val="16"/>
                              </w:rPr>
                              <w:t>lueNRG</w:t>
                            </w:r>
                            <w:proofErr w:type="spellEnd"/>
                            <w:r w:rsidRPr="00312FC5">
                              <w:rPr>
                                <w:rFonts w:asciiTheme="majorHAnsi" w:eastAsiaTheme="minorEastAsia" w:hAnsiTheme="majorHAnsi"/>
                                <w:sz w:val="16"/>
                                <w:szCs w:val="16"/>
                              </w:rPr>
                              <w:t>/RC)</w:t>
                            </w:r>
                          </w:p>
                          <w:p w14:paraId="1C0E9135" w14:textId="208C3234" w:rsidR="006228D2" w:rsidRPr="00312FC5" w:rsidRDefault="006228D2" w:rsidP="00312FC5">
                            <w:pPr>
                              <w:jc w:val="center"/>
                              <w:rPr>
                                <w:rFonts w:asciiTheme="majorHAnsi" w:hAnsiTheme="majorHAnsi"/>
                                <w:sz w:val="16"/>
                                <w:szCs w:val="16"/>
                              </w:rPr>
                            </w:pPr>
                            <m:oMath>
                              <m:sSub>
                                <m:sSubPr>
                                  <m:ctrlPr>
                                    <w:rPr>
                                      <w:rFonts w:ascii="Cambria Math" w:hAnsi="Cambria Math"/>
                                      <w:i/>
                                      <w:sz w:val="16"/>
                                      <w:szCs w:val="16"/>
                                    </w:rPr>
                                  </m:ctrlPr>
                                </m:sSubPr>
                                <m:e>
                                  <m:r>
                                    <w:rPr>
                                      <w:rFonts w:ascii="Cambria Math" w:hAnsi="Cambria Math" w:cs="Calibri"/>
                                      <w:sz w:val="16"/>
                                      <w:szCs w:val="16"/>
                                    </w:rPr>
                                    <m:t>Ɵ</m:t>
                                  </m:r>
                                </m:e>
                                <m:sub>
                                  <m:r>
                                    <w:rPr>
                                      <w:rFonts w:ascii="Cambria Math" w:hAnsi="Cambria Math" w:cs="Calibri"/>
                                      <w:sz w:val="16"/>
                                      <w:szCs w:val="16"/>
                                    </w:rPr>
                                    <m:t>y</m:t>
                                  </m:r>
                                </m:sub>
                              </m:sSub>
                            </m:oMath>
                            <w:r w:rsidRPr="00312FC5">
                              <w:rPr>
                                <w:rFonts w:asciiTheme="majorHAnsi" w:eastAsiaTheme="minorEastAsia" w:hAnsiTheme="majorHAnsi"/>
                                <w:sz w:val="16"/>
                                <w:szCs w:val="16"/>
                              </w:rPr>
                              <w:t>(</w:t>
                            </w:r>
                            <w:proofErr w:type="spellStart"/>
                            <w:r w:rsidRPr="00312FC5">
                              <w:rPr>
                                <w:rFonts w:asciiTheme="majorHAnsi" w:eastAsiaTheme="minorEastAsia" w:hAnsiTheme="majorHAnsi"/>
                                <w:sz w:val="16"/>
                                <w:szCs w:val="16"/>
                              </w:rPr>
                              <w:t>B</w:t>
                            </w:r>
                            <w:r>
                              <w:rPr>
                                <w:rFonts w:asciiTheme="majorHAnsi" w:eastAsiaTheme="minorEastAsia" w:hAnsiTheme="majorHAnsi"/>
                                <w:sz w:val="16"/>
                                <w:szCs w:val="16"/>
                              </w:rPr>
                              <w:t>lueNRG</w:t>
                            </w:r>
                            <w:proofErr w:type="spellEnd"/>
                            <w:r w:rsidRPr="00312FC5">
                              <w:rPr>
                                <w:rFonts w:asciiTheme="majorHAnsi" w:eastAsiaTheme="minorEastAsia" w:hAnsiTheme="majorHAnsi"/>
                                <w:sz w:val="16"/>
                                <w:szCs w:val="16"/>
                              </w:rPr>
                              <w:t>/RC)</w:t>
                            </w:r>
                          </w:p>
                          <w:p w14:paraId="75E570E6" w14:textId="3D6EA692" w:rsidR="006228D2" w:rsidRPr="00312FC5" w:rsidRDefault="006228D2" w:rsidP="00312FC5">
                            <w:pPr>
                              <w:jc w:val="center"/>
                              <w:rPr>
                                <w:rFonts w:asciiTheme="majorHAnsi" w:hAnsiTheme="majorHAnsi"/>
                                <w:sz w:val="16"/>
                                <w:szCs w:val="16"/>
                              </w:rPr>
                            </w:pPr>
                            <m:oMath>
                              <m:sSub>
                                <m:sSubPr>
                                  <m:ctrlPr>
                                    <w:rPr>
                                      <w:rFonts w:ascii="Cambria Math" w:hAnsi="Cambria Math"/>
                                      <w:i/>
                                      <w:sz w:val="16"/>
                                      <w:szCs w:val="16"/>
                                    </w:rPr>
                                  </m:ctrlPr>
                                </m:sSubPr>
                                <m:e>
                                  <m:r>
                                    <w:rPr>
                                      <w:rFonts w:ascii="Cambria Math" w:hAnsi="Cambria Math" w:cs="Calibri"/>
                                      <w:sz w:val="16"/>
                                      <w:szCs w:val="16"/>
                                    </w:rPr>
                                    <m:t>Ɵ</m:t>
                                  </m:r>
                                </m:e>
                                <m:sub>
                                  <m:r>
                                    <w:rPr>
                                      <w:rFonts w:ascii="Cambria Math" w:hAnsi="Cambria Math" w:cs="Calibri"/>
                                      <w:sz w:val="16"/>
                                      <w:szCs w:val="16"/>
                                    </w:rPr>
                                    <m:t>z</m:t>
                                  </m:r>
                                </m:sub>
                              </m:sSub>
                            </m:oMath>
                            <w:r w:rsidRPr="00312FC5">
                              <w:rPr>
                                <w:rFonts w:asciiTheme="majorHAnsi" w:eastAsiaTheme="minorEastAsia" w:hAnsiTheme="majorHAnsi"/>
                                <w:sz w:val="16"/>
                                <w:szCs w:val="16"/>
                              </w:rPr>
                              <w:t>(</w:t>
                            </w:r>
                            <w:proofErr w:type="spellStart"/>
                            <w:r w:rsidRPr="00312FC5">
                              <w:rPr>
                                <w:rFonts w:asciiTheme="majorHAnsi" w:eastAsiaTheme="minorEastAsia" w:hAnsiTheme="majorHAnsi"/>
                                <w:sz w:val="16"/>
                                <w:szCs w:val="16"/>
                              </w:rPr>
                              <w:t>B</w:t>
                            </w:r>
                            <w:r>
                              <w:rPr>
                                <w:rFonts w:asciiTheme="majorHAnsi" w:eastAsiaTheme="minorEastAsia" w:hAnsiTheme="majorHAnsi"/>
                                <w:sz w:val="16"/>
                                <w:szCs w:val="16"/>
                              </w:rPr>
                              <w:t>lueNRG</w:t>
                            </w:r>
                            <w:proofErr w:type="spellEnd"/>
                            <w:r w:rsidRPr="00312FC5">
                              <w:rPr>
                                <w:rFonts w:asciiTheme="majorHAnsi" w:eastAsiaTheme="minorEastAsia" w:hAnsiTheme="majorHAnsi"/>
                                <w:sz w:val="16"/>
                                <w:szCs w:val="16"/>
                              </w:rPr>
                              <w:t>/RC)</w:t>
                            </w:r>
                          </w:p>
                          <w:p w14:paraId="7E290ECD" w14:textId="77777777" w:rsidR="006228D2" w:rsidRPr="00312FC5" w:rsidRDefault="006228D2" w:rsidP="00622560">
                            <w:pPr>
                              <w:jc w:val="center"/>
                              <w:rPr>
                                <w:rFonts w:asciiTheme="majorHAnsi" w:hAnsiTheme="majorHAns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FCBBA" id="Rectangle 62" o:spid="_x0000_s1033" style="position:absolute;left:0;text-align:left;margin-left:-43.05pt;margin-top:21.45pt;width:86.05pt;height:38.35pt;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" fillcolor="#bfb1d0 [1623]" strokecolor="#795d9b [3047]">
                <v:fill color2="#ece7f1 [503]" rotate="t" angle="180" colors="0 #c9b5e8;22938f #d9cbee;1 #f0eaf9" focus="100%" type="gradient"/>
                <v:shadow on="t" color="black" opacity="24903f" origin=",.5" offset="0,.55556mm"/>
                <v:textbox>
                  <w:txbxContent>
                    <w:p w14:paraId="5EAFDF18" w14:textId="77777777" w:rsidR="006228D2" w:rsidRDefault="006228D2" w:rsidP="00622560">
                      <w:pPr>
                        <w:jc w:val="center"/>
                        <w:rPr>
                          <w:rFonts w:asciiTheme="majorHAnsi" w:eastAsiaTheme="minorEastAsia" w:hAnsiTheme="majorHAnsi"/>
                          <w:sz w:val="16"/>
                          <w:szCs w:val="16"/>
                        </w:rPr>
                      </w:pPr>
                      <m:oMath>
                        <m:sSub>
                          <m:sSubPr>
                            <m:ctrlPr>
                              <w:rPr>
                                <w:rFonts w:ascii="Cambria Math" w:hAnsi="Cambria Math"/>
                                <w:i/>
                                <w:sz w:val="16"/>
                                <w:szCs w:val="16"/>
                              </w:rPr>
                            </m:ctrlPr>
                          </m:sSubPr>
                          <m:e>
                            <m:r>
                              <w:rPr>
                                <w:rFonts w:ascii="Cambria Math" w:hAnsi="Cambria Math" w:cs="Calibri"/>
                                <w:sz w:val="16"/>
                                <w:szCs w:val="16"/>
                              </w:rPr>
                              <m:t>Ɵ</m:t>
                            </m:r>
                          </m:e>
                          <m:sub>
                            <m:r>
                              <w:rPr>
                                <w:rFonts w:ascii="Cambria Math" w:hAnsi="Cambria Math" w:cs="Calibri"/>
                                <w:sz w:val="16"/>
                                <w:szCs w:val="16"/>
                              </w:rPr>
                              <m:t>×</m:t>
                            </m:r>
                          </m:sub>
                        </m:sSub>
                      </m:oMath>
                      <w:r w:rsidRPr="00312FC5">
                        <w:rPr>
                          <w:rFonts w:asciiTheme="majorHAnsi" w:eastAsiaTheme="minorEastAsia" w:hAnsiTheme="majorHAnsi"/>
                          <w:sz w:val="16"/>
                          <w:szCs w:val="16"/>
                        </w:rPr>
                        <w:t>(</w:t>
                      </w:r>
                      <w:proofErr w:type="spellStart"/>
                      <w:r w:rsidRPr="00312FC5">
                        <w:rPr>
                          <w:rFonts w:asciiTheme="majorHAnsi" w:eastAsiaTheme="minorEastAsia" w:hAnsiTheme="majorHAnsi"/>
                          <w:sz w:val="16"/>
                          <w:szCs w:val="16"/>
                        </w:rPr>
                        <w:t>B</w:t>
                      </w:r>
                      <w:r>
                        <w:rPr>
                          <w:rFonts w:asciiTheme="majorHAnsi" w:eastAsiaTheme="minorEastAsia" w:hAnsiTheme="majorHAnsi"/>
                          <w:sz w:val="16"/>
                          <w:szCs w:val="16"/>
                        </w:rPr>
                        <w:t>lueNRG</w:t>
                      </w:r>
                      <w:proofErr w:type="spellEnd"/>
                      <w:r w:rsidRPr="00312FC5">
                        <w:rPr>
                          <w:rFonts w:asciiTheme="majorHAnsi" w:eastAsiaTheme="minorEastAsia" w:hAnsiTheme="majorHAnsi"/>
                          <w:sz w:val="16"/>
                          <w:szCs w:val="16"/>
                        </w:rPr>
                        <w:t>/RC)</w:t>
                      </w:r>
                    </w:p>
                    <w:p w14:paraId="1C0E9135" w14:textId="208C3234" w:rsidR="006228D2" w:rsidRPr="00312FC5" w:rsidRDefault="006228D2" w:rsidP="00312FC5">
                      <w:pPr>
                        <w:jc w:val="center"/>
                        <w:rPr>
                          <w:rFonts w:asciiTheme="majorHAnsi" w:hAnsiTheme="majorHAnsi"/>
                          <w:sz w:val="16"/>
                          <w:szCs w:val="16"/>
                        </w:rPr>
                      </w:pPr>
                      <m:oMath>
                        <m:sSub>
                          <m:sSubPr>
                            <m:ctrlPr>
                              <w:rPr>
                                <w:rFonts w:ascii="Cambria Math" w:hAnsi="Cambria Math"/>
                                <w:i/>
                                <w:sz w:val="16"/>
                                <w:szCs w:val="16"/>
                              </w:rPr>
                            </m:ctrlPr>
                          </m:sSubPr>
                          <m:e>
                            <m:r>
                              <w:rPr>
                                <w:rFonts w:ascii="Cambria Math" w:hAnsi="Cambria Math" w:cs="Calibri"/>
                                <w:sz w:val="16"/>
                                <w:szCs w:val="16"/>
                              </w:rPr>
                              <m:t>Ɵ</m:t>
                            </m:r>
                          </m:e>
                          <m:sub>
                            <m:r>
                              <w:rPr>
                                <w:rFonts w:ascii="Cambria Math" w:hAnsi="Cambria Math" w:cs="Calibri"/>
                                <w:sz w:val="16"/>
                                <w:szCs w:val="16"/>
                              </w:rPr>
                              <m:t>y</m:t>
                            </m:r>
                          </m:sub>
                        </m:sSub>
                      </m:oMath>
                      <w:r w:rsidRPr="00312FC5">
                        <w:rPr>
                          <w:rFonts w:asciiTheme="majorHAnsi" w:eastAsiaTheme="minorEastAsia" w:hAnsiTheme="majorHAnsi"/>
                          <w:sz w:val="16"/>
                          <w:szCs w:val="16"/>
                        </w:rPr>
                        <w:t>(</w:t>
                      </w:r>
                      <w:proofErr w:type="spellStart"/>
                      <w:r w:rsidRPr="00312FC5">
                        <w:rPr>
                          <w:rFonts w:asciiTheme="majorHAnsi" w:eastAsiaTheme="minorEastAsia" w:hAnsiTheme="majorHAnsi"/>
                          <w:sz w:val="16"/>
                          <w:szCs w:val="16"/>
                        </w:rPr>
                        <w:t>B</w:t>
                      </w:r>
                      <w:r>
                        <w:rPr>
                          <w:rFonts w:asciiTheme="majorHAnsi" w:eastAsiaTheme="minorEastAsia" w:hAnsiTheme="majorHAnsi"/>
                          <w:sz w:val="16"/>
                          <w:szCs w:val="16"/>
                        </w:rPr>
                        <w:t>lueNRG</w:t>
                      </w:r>
                      <w:proofErr w:type="spellEnd"/>
                      <w:r w:rsidRPr="00312FC5">
                        <w:rPr>
                          <w:rFonts w:asciiTheme="majorHAnsi" w:eastAsiaTheme="minorEastAsia" w:hAnsiTheme="majorHAnsi"/>
                          <w:sz w:val="16"/>
                          <w:szCs w:val="16"/>
                        </w:rPr>
                        <w:t>/RC)</w:t>
                      </w:r>
                    </w:p>
                    <w:p w14:paraId="75E570E6" w14:textId="3D6EA692" w:rsidR="006228D2" w:rsidRPr="00312FC5" w:rsidRDefault="006228D2" w:rsidP="00312FC5">
                      <w:pPr>
                        <w:jc w:val="center"/>
                        <w:rPr>
                          <w:rFonts w:asciiTheme="majorHAnsi" w:hAnsiTheme="majorHAnsi"/>
                          <w:sz w:val="16"/>
                          <w:szCs w:val="16"/>
                        </w:rPr>
                      </w:pPr>
                      <m:oMath>
                        <m:sSub>
                          <m:sSubPr>
                            <m:ctrlPr>
                              <w:rPr>
                                <w:rFonts w:ascii="Cambria Math" w:hAnsi="Cambria Math"/>
                                <w:i/>
                                <w:sz w:val="16"/>
                                <w:szCs w:val="16"/>
                              </w:rPr>
                            </m:ctrlPr>
                          </m:sSubPr>
                          <m:e>
                            <m:r>
                              <w:rPr>
                                <w:rFonts w:ascii="Cambria Math" w:hAnsi="Cambria Math" w:cs="Calibri"/>
                                <w:sz w:val="16"/>
                                <w:szCs w:val="16"/>
                              </w:rPr>
                              <m:t>Ɵ</m:t>
                            </m:r>
                          </m:e>
                          <m:sub>
                            <m:r>
                              <w:rPr>
                                <w:rFonts w:ascii="Cambria Math" w:hAnsi="Cambria Math" w:cs="Calibri"/>
                                <w:sz w:val="16"/>
                                <w:szCs w:val="16"/>
                              </w:rPr>
                              <m:t>z</m:t>
                            </m:r>
                          </m:sub>
                        </m:sSub>
                      </m:oMath>
                      <w:r w:rsidRPr="00312FC5">
                        <w:rPr>
                          <w:rFonts w:asciiTheme="majorHAnsi" w:eastAsiaTheme="minorEastAsia" w:hAnsiTheme="majorHAnsi"/>
                          <w:sz w:val="16"/>
                          <w:szCs w:val="16"/>
                        </w:rPr>
                        <w:t>(</w:t>
                      </w:r>
                      <w:proofErr w:type="spellStart"/>
                      <w:r w:rsidRPr="00312FC5">
                        <w:rPr>
                          <w:rFonts w:asciiTheme="majorHAnsi" w:eastAsiaTheme="minorEastAsia" w:hAnsiTheme="majorHAnsi"/>
                          <w:sz w:val="16"/>
                          <w:szCs w:val="16"/>
                        </w:rPr>
                        <w:t>B</w:t>
                      </w:r>
                      <w:r>
                        <w:rPr>
                          <w:rFonts w:asciiTheme="majorHAnsi" w:eastAsiaTheme="minorEastAsia" w:hAnsiTheme="majorHAnsi"/>
                          <w:sz w:val="16"/>
                          <w:szCs w:val="16"/>
                        </w:rPr>
                        <w:t>lueNRG</w:t>
                      </w:r>
                      <w:proofErr w:type="spellEnd"/>
                      <w:r w:rsidRPr="00312FC5">
                        <w:rPr>
                          <w:rFonts w:asciiTheme="majorHAnsi" w:eastAsiaTheme="minorEastAsia" w:hAnsiTheme="majorHAnsi"/>
                          <w:sz w:val="16"/>
                          <w:szCs w:val="16"/>
                        </w:rPr>
                        <w:t>/RC)</w:t>
                      </w:r>
                    </w:p>
                    <w:p w14:paraId="7E290ECD" w14:textId="77777777" w:rsidR="006228D2" w:rsidRPr="00312FC5" w:rsidRDefault="006228D2" w:rsidP="00622560">
                      <w:pPr>
                        <w:jc w:val="center"/>
                        <w:rPr>
                          <w:rFonts w:asciiTheme="majorHAnsi" w:hAnsiTheme="majorHAnsi"/>
                          <w:sz w:val="16"/>
                          <w:szCs w:val="16"/>
                        </w:rPr>
                      </w:pPr>
                    </w:p>
                  </w:txbxContent>
                </v:textbox>
                <w10:wrap anchorx="margin"/>
              </v:rect>
            </w:pict>
          </mc:Fallback>
        </mc:AlternateContent>
      </w:r>
      <w:r w:rsidR="00422EEA">
        <w:rPr>
          <w:rFonts w:asciiTheme="majorBidi" w:hAnsiTheme="majorBidi" w:cstheme="majorBidi"/>
          <w:noProof/>
          <w:lang w:eastAsia="zh-CN"/>
        </w:rPr>
        <mc:AlternateContent>
          <mc:Choice Requires="wps">
            <w:drawing>
              <wp:anchor distT="0" distB="0" distL="114300" distR="114300" simplePos="0" relativeHeight="251709952" behindDoc="0" locked="0" layoutInCell="1" allowOverlap="1" wp14:anchorId="4F42DA46" wp14:editId="6D4A7C46">
                <wp:simplePos x="0" y="0"/>
                <wp:positionH relativeFrom="margin">
                  <wp:posOffset>1114634</wp:posOffset>
                </wp:positionH>
                <wp:positionV relativeFrom="paragraph">
                  <wp:posOffset>1180535</wp:posOffset>
                </wp:positionV>
                <wp:extent cx="1093134" cy="493909"/>
                <wp:effectExtent l="50800" t="25400" r="62865" b="78105"/>
                <wp:wrapNone/>
                <wp:docPr id="63" name="Rectangle 63"/>
                <wp:cNvGraphicFramePr/>
                <a:graphic xmlns:a="http://schemas.openxmlformats.org/drawingml/2006/main">
                  <a:graphicData uri="http://schemas.microsoft.com/office/word/2010/wordprocessingShape">
                    <wps:wsp>
                      <wps:cNvSpPr/>
                      <wps:spPr>
                        <a:xfrm>
                          <a:off x="0" y="0"/>
                          <a:ext cx="1093134" cy="493909"/>
                        </a:xfrm>
                        <a:prstGeom prst="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121F0E8F" w14:textId="77777777" w:rsidR="006228D2" w:rsidRDefault="006228D2" w:rsidP="008A2053">
                            <w:pPr>
                              <w:jc w:val="center"/>
                              <w:rPr>
                                <w:rFonts w:asciiTheme="majorHAnsi" w:eastAsiaTheme="minorEastAsia" w:hAnsiTheme="majorHAnsi"/>
                                <w:sz w:val="16"/>
                                <w:szCs w:val="16"/>
                              </w:rPr>
                            </w:pPr>
                            <m:oMath>
                              <m:sSub>
                                <m:sSubPr>
                                  <m:ctrlPr>
                                    <w:rPr>
                                      <w:rFonts w:ascii="Cambria Math" w:hAnsi="Cambria Math"/>
                                      <w:i/>
                                      <w:sz w:val="16"/>
                                      <w:szCs w:val="16"/>
                                    </w:rPr>
                                  </m:ctrlPr>
                                </m:sSubPr>
                                <m:e>
                                  <m:r>
                                    <w:rPr>
                                      <w:rFonts w:ascii="Cambria Math" w:hAnsi="Cambria Math" w:cs="Calibri"/>
                                      <w:sz w:val="16"/>
                                      <w:szCs w:val="16"/>
                                    </w:rPr>
                                    <m:t>Ɵ</m:t>
                                  </m:r>
                                </m:e>
                                <m:sub>
                                  <m:r>
                                    <w:rPr>
                                      <w:rFonts w:ascii="Cambria Math" w:hAnsi="Cambria Math" w:cs="Calibri"/>
                                      <w:sz w:val="16"/>
                                      <w:szCs w:val="16"/>
                                    </w:rPr>
                                    <m:t>×</m:t>
                                  </m:r>
                                </m:sub>
                              </m:sSub>
                            </m:oMath>
                            <w:r w:rsidRPr="00312FC5">
                              <w:rPr>
                                <w:rFonts w:asciiTheme="majorHAnsi" w:eastAsiaTheme="minorEastAsia" w:hAnsiTheme="majorHAnsi"/>
                                <w:sz w:val="16"/>
                                <w:szCs w:val="16"/>
                              </w:rPr>
                              <w:t>(</w:t>
                            </w:r>
                            <w:bookmarkStart w:id="1" w:name="_Hlk9515890"/>
                            <w:r>
                              <w:rPr>
                                <w:rFonts w:asciiTheme="majorHAnsi" w:eastAsiaTheme="minorEastAsia" w:hAnsiTheme="majorHAnsi"/>
                                <w:sz w:val="16"/>
                                <w:szCs w:val="16"/>
                              </w:rPr>
                              <w:t>Accelerometer</w:t>
                            </w:r>
                            <w:bookmarkEnd w:id="1"/>
                            <w:r w:rsidRPr="00312FC5">
                              <w:rPr>
                                <w:rFonts w:asciiTheme="majorHAnsi" w:eastAsiaTheme="minorEastAsia" w:hAnsiTheme="majorHAnsi"/>
                                <w:sz w:val="16"/>
                                <w:szCs w:val="16"/>
                              </w:rPr>
                              <w:t>)</w:t>
                            </w:r>
                          </w:p>
                          <w:p w14:paraId="4C7E2F2F" w14:textId="77777777" w:rsidR="006228D2" w:rsidRPr="00312FC5" w:rsidRDefault="006228D2" w:rsidP="008A2053">
                            <w:pPr>
                              <w:jc w:val="center"/>
                              <w:rPr>
                                <w:rFonts w:asciiTheme="majorHAnsi" w:hAnsiTheme="majorHAnsi"/>
                                <w:sz w:val="16"/>
                                <w:szCs w:val="16"/>
                              </w:rPr>
                            </w:pPr>
                            <m:oMath>
                              <m:sSub>
                                <m:sSubPr>
                                  <m:ctrlPr>
                                    <w:rPr>
                                      <w:rFonts w:ascii="Cambria Math" w:hAnsi="Cambria Math"/>
                                      <w:i/>
                                      <w:sz w:val="16"/>
                                      <w:szCs w:val="16"/>
                                    </w:rPr>
                                  </m:ctrlPr>
                                </m:sSubPr>
                                <m:e>
                                  <m:r>
                                    <w:rPr>
                                      <w:rFonts w:ascii="Cambria Math" w:hAnsi="Cambria Math" w:cs="Calibri"/>
                                      <w:sz w:val="16"/>
                                      <w:szCs w:val="16"/>
                                    </w:rPr>
                                    <m:t>Ɵ</m:t>
                                  </m:r>
                                </m:e>
                                <m:sub>
                                  <m:r>
                                    <w:rPr>
                                      <w:rFonts w:ascii="Cambria Math" w:hAnsi="Cambria Math" w:cs="Calibri"/>
                                      <w:sz w:val="16"/>
                                      <w:szCs w:val="16"/>
                                    </w:rPr>
                                    <m:t>y</m:t>
                                  </m:r>
                                </m:sub>
                              </m:sSub>
                            </m:oMath>
                            <w:r w:rsidRPr="00312FC5">
                              <w:rPr>
                                <w:rFonts w:asciiTheme="majorHAnsi" w:eastAsiaTheme="minorEastAsia" w:hAnsiTheme="majorHAnsi"/>
                                <w:sz w:val="16"/>
                                <w:szCs w:val="16"/>
                              </w:rPr>
                              <w:t>(</w:t>
                            </w:r>
                            <w:r>
                              <w:rPr>
                                <w:rFonts w:asciiTheme="majorHAnsi" w:eastAsiaTheme="minorEastAsia" w:hAnsiTheme="majorHAnsi"/>
                                <w:sz w:val="16"/>
                                <w:szCs w:val="16"/>
                              </w:rPr>
                              <w:t>Accelerometer</w:t>
                            </w:r>
                            <w:r w:rsidRPr="00312FC5">
                              <w:rPr>
                                <w:rFonts w:asciiTheme="majorHAnsi" w:eastAsiaTheme="minorEastAsia" w:hAnsiTheme="majorHAnsi"/>
                                <w:sz w:val="16"/>
                                <w:szCs w:val="16"/>
                              </w:rPr>
                              <w:t>)</w:t>
                            </w:r>
                          </w:p>
                          <w:p w14:paraId="1FE4F07F" w14:textId="77777777" w:rsidR="006228D2" w:rsidRPr="00312FC5" w:rsidRDefault="006228D2" w:rsidP="008A2053">
                            <w:pPr>
                              <w:jc w:val="center"/>
                              <w:rPr>
                                <w:rFonts w:asciiTheme="majorHAnsi" w:hAnsiTheme="majorHAnsi"/>
                                <w:sz w:val="16"/>
                                <w:szCs w:val="16"/>
                              </w:rPr>
                            </w:pPr>
                            <m:oMath>
                              <m:sSub>
                                <m:sSubPr>
                                  <m:ctrlPr>
                                    <w:rPr>
                                      <w:rFonts w:ascii="Cambria Math" w:hAnsi="Cambria Math"/>
                                      <w:i/>
                                      <w:sz w:val="16"/>
                                      <w:szCs w:val="16"/>
                                    </w:rPr>
                                  </m:ctrlPr>
                                </m:sSubPr>
                                <m:e>
                                  <m:r>
                                    <w:rPr>
                                      <w:rFonts w:ascii="Cambria Math" w:hAnsi="Cambria Math" w:cs="Calibri"/>
                                      <w:sz w:val="16"/>
                                      <w:szCs w:val="16"/>
                                    </w:rPr>
                                    <m:t>Ɵ</m:t>
                                  </m:r>
                                </m:e>
                                <m:sub>
                                  <m:r>
                                    <w:rPr>
                                      <w:rFonts w:ascii="Cambria Math" w:hAnsi="Cambria Math" w:cs="Calibri"/>
                                      <w:sz w:val="16"/>
                                      <w:szCs w:val="16"/>
                                    </w:rPr>
                                    <m:t>z</m:t>
                                  </m:r>
                                </m:sub>
                              </m:sSub>
                            </m:oMath>
                            <w:r w:rsidRPr="00312FC5">
                              <w:rPr>
                                <w:rFonts w:asciiTheme="majorHAnsi" w:eastAsiaTheme="minorEastAsia" w:hAnsiTheme="majorHAnsi"/>
                                <w:sz w:val="16"/>
                                <w:szCs w:val="16"/>
                              </w:rPr>
                              <w:t>(</w:t>
                            </w:r>
                            <w:r>
                              <w:rPr>
                                <w:rFonts w:asciiTheme="majorHAnsi" w:eastAsiaTheme="minorEastAsia" w:hAnsiTheme="majorHAnsi"/>
                                <w:sz w:val="16"/>
                                <w:szCs w:val="16"/>
                              </w:rPr>
                              <w:t>Accelerometer</w:t>
                            </w:r>
                            <w:r w:rsidRPr="00312FC5">
                              <w:rPr>
                                <w:rFonts w:asciiTheme="majorHAnsi" w:eastAsiaTheme="minorEastAsia" w:hAnsiTheme="majorHAnsi"/>
                                <w:sz w:val="16"/>
                                <w:szCs w:val="16"/>
                              </w:rPr>
                              <w:t>)</w:t>
                            </w:r>
                          </w:p>
                          <w:p w14:paraId="2CEB0A7C" w14:textId="77777777" w:rsidR="006228D2" w:rsidRPr="00312FC5" w:rsidRDefault="006228D2" w:rsidP="008A2053">
                            <w:pPr>
                              <w:jc w:val="center"/>
                              <w:rPr>
                                <w:rFonts w:asciiTheme="majorHAnsi" w:hAnsiTheme="majorHAns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2DA46" id="Rectangle 63" o:spid="_x0000_s1034" style="position:absolute;left:0;text-align:left;margin-left:87.75pt;margin-top:92.95pt;width:86.05pt;height:38.9pt;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" fillcolor="#c9b5e8" strokecolor="#7d60a0">
                <v:fill color2="#f0eaf9" rotate="t" angle="180" colors="0 #c9b5e8;22938f #d9cbee;1 #f0eaf9" focus="100%" type="gradient"/>
                <v:shadow on="t" color="black" opacity="24903f" origin=",.5" offset="0,.55556mm"/>
                <v:textbox>
                  <w:txbxContent>
                    <w:p w14:paraId="121F0E8F" w14:textId="77777777" w:rsidR="006228D2" w:rsidRDefault="006228D2" w:rsidP="008A2053">
                      <w:pPr>
                        <w:jc w:val="center"/>
                        <w:rPr>
                          <w:rFonts w:asciiTheme="majorHAnsi" w:eastAsiaTheme="minorEastAsia" w:hAnsiTheme="majorHAnsi"/>
                          <w:sz w:val="16"/>
                          <w:szCs w:val="16"/>
                        </w:rPr>
                      </w:pPr>
                      <m:oMath>
                        <m:sSub>
                          <m:sSubPr>
                            <m:ctrlPr>
                              <w:rPr>
                                <w:rFonts w:ascii="Cambria Math" w:hAnsi="Cambria Math"/>
                                <w:i/>
                                <w:sz w:val="16"/>
                                <w:szCs w:val="16"/>
                              </w:rPr>
                            </m:ctrlPr>
                          </m:sSubPr>
                          <m:e>
                            <m:r>
                              <w:rPr>
                                <w:rFonts w:ascii="Cambria Math" w:hAnsi="Cambria Math" w:cs="Calibri"/>
                                <w:sz w:val="16"/>
                                <w:szCs w:val="16"/>
                              </w:rPr>
                              <m:t>Ɵ</m:t>
                            </m:r>
                          </m:e>
                          <m:sub>
                            <m:r>
                              <w:rPr>
                                <w:rFonts w:ascii="Cambria Math" w:hAnsi="Cambria Math" w:cs="Calibri"/>
                                <w:sz w:val="16"/>
                                <w:szCs w:val="16"/>
                              </w:rPr>
                              <m:t>×</m:t>
                            </m:r>
                          </m:sub>
                        </m:sSub>
                      </m:oMath>
                      <w:r w:rsidRPr="00312FC5">
                        <w:rPr>
                          <w:rFonts w:asciiTheme="majorHAnsi" w:eastAsiaTheme="minorEastAsia" w:hAnsiTheme="majorHAnsi"/>
                          <w:sz w:val="16"/>
                          <w:szCs w:val="16"/>
                        </w:rPr>
                        <w:t>(</w:t>
                      </w:r>
                      <w:bookmarkStart w:id="2" w:name="_Hlk9515890"/>
                      <w:r>
                        <w:rPr>
                          <w:rFonts w:asciiTheme="majorHAnsi" w:eastAsiaTheme="minorEastAsia" w:hAnsiTheme="majorHAnsi"/>
                          <w:sz w:val="16"/>
                          <w:szCs w:val="16"/>
                        </w:rPr>
                        <w:t>Accelerometer</w:t>
                      </w:r>
                      <w:bookmarkEnd w:id="2"/>
                      <w:r w:rsidRPr="00312FC5">
                        <w:rPr>
                          <w:rFonts w:asciiTheme="majorHAnsi" w:eastAsiaTheme="minorEastAsia" w:hAnsiTheme="majorHAnsi"/>
                          <w:sz w:val="16"/>
                          <w:szCs w:val="16"/>
                        </w:rPr>
                        <w:t>)</w:t>
                      </w:r>
                    </w:p>
                    <w:p w14:paraId="4C7E2F2F" w14:textId="77777777" w:rsidR="006228D2" w:rsidRPr="00312FC5" w:rsidRDefault="006228D2" w:rsidP="008A2053">
                      <w:pPr>
                        <w:jc w:val="center"/>
                        <w:rPr>
                          <w:rFonts w:asciiTheme="majorHAnsi" w:hAnsiTheme="majorHAnsi"/>
                          <w:sz w:val="16"/>
                          <w:szCs w:val="16"/>
                        </w:rPr>
                      </w:pPr>
                      <m:oMath>
                        <m:sSub>
                          <m:sSubPr>
                            <m:ctrlPr>
                              <w:rPr>
                                <w:rFonts w:ascii="Cambria Math" w:hAnsi="Cambria Math"/>
                                <w:i/>
                                <w:sz w:val="16"/>
                                <w:szCs w:val="16"/>
                              </w:rPr>
                            </m:ctrlPr>
                          </m:sSubPr>
                          <m:e>
                            <m:r>
                              <w:rPr>
                                <w:rFonts w:ascii="Cambria Math" w:hAnsi="Cambria Math" w:cs="Calibri"/>
                                <w:sz w:val="16"/>
                                <w:szCs w:val="16"/>
                              </w:rPr>
                              <m:t>Ɵ</m:t>
                            </m:r>
                          </m:e>
                          <m:sub>
                            <m:r>
                              <w:rPr>
                                <w:rFonts w:ascii="Cambria Math" w:hAnsi="Cambria Math" w:cs="Calibri"/>
                                <w:sz w:val="16"/>
                                <w:szCs w:val="16"/>
                              </w:rPr>
                              <m:t>y</m:t>
                            </m:r>
                          </m:sub>
                        </m:sSub>
                      </m:oMath>
                      <w:r w:rsidRPr="00312FC5">
                        <w:rPr>
                          <w:rFonts w:asciiTheme="majorHAnsi" w:eastAsiaTheme="minorEastAsia" w:hAnsiTheme="majorHAnsi"/>
                          <w:sz w:val="16"/>
                          <w:szCs w:val="16"/>
                        </w:rPr>
                        <w:t>(</w:t>
                      </w:r>
                      <w:r>
                        <w:rPr>
                          <w:rFonts w:asciiTheme="majorHAnsi" w:eastAsiaTheme="minorEastAsia" w:hAnsiTheme="majorHAnsi"/>
                          <w:sz w:val="16"/>
                          <w:szCs w:val="16"/>
                        </w:rPr>
                        <w:t>Accelerometer</w:t>
                      </w:r>
                      <w:r w:rsidRPr="00312FC5">
                        <w:rPr>
                          <w:rFonts w:asciiTheme="majorHAnsi" w:eastAsiaTheme="minorEastAsia" w:hAnsiTheme="majorHAnsi"/>
                          <w:sz w:val="16"/>
                          <w:szCs w:val="16"/>
                        </w:rPr>
                        <w:t>)</w:t>
                      </w:r>
                    </w:p>
                    <w:p w14:paraId="1FE4F07F" w14:textId="77777777" w:rsidR="006228D2" w:rsidRPr="00312FC5" w:rsidRDefault="006228D2" w:rsidP="008A2053">
                      <w:pPr>
                        <w:jc w:val="center"/>
                        <w:rPr>
                          <w:rFonts w:asciiTheme="majorHAnsi" w:hAnsiTheme="majorHAnsi"/>
                          <w:sz w:val="16"/>
                          <w:szCs w:val="16"/>
                        </w:rPr>
                      </w:pPr>
                      <m:oMath>
                        <m:sSub>
                          <m:sSubPr>
                            <m:ctrlPr>
                              <w:rPr>
                                <w:rFonts w:ascii="Cambria Math" w:hAnsi="Cambria Math"/>
                                <w:i/>
                                <w:sz w:val="16"/>
                                <w:szCs w:val="16"/>
                              </w:rPr>
                            </m:ctrlPr>
                          </m:sSubPr>
                          <m:e>
                            <m:r>
                              <w:rPr>
                                <w:rFonts w:ascii="Cambria Math" w:hAnsi="Cambria Math" w:cs="Calibri"/>
                                <w:sz w:val="16"/>
                                <w:szCs w:val="16"/>
                              </w:rPr>
                              <m:t>Ɵ</m:t>
                            </m:r>
                          </m:e>
                          <m:sub>
                            <m:r>
                              <w:rPr>
                                <w:rFonts w:ascii="Cambria Math" w:hAnsi="Cambria Math" w:cs="Calibri"/>
                                <w:sz w:val="16"/>
                                <w:szCs w:val="16"/>
                              </w:rPr>
                              <m:t>z</m:t>
                            </m:r>
                          </m:sub>
                        </m:sSub>
                      </m:oMath>
                      <w:r w:rsidRPr="00312FC5">
                        <w:rPr>
                          <w:rFonts w:asciiTheme="majorHAnsi" w:eastAsiaTheme="minorEastAsia" w:hAnsiTheme="majorHAnsi"/>
                          <w:sz w:val="16"/>
                          <w:szCs w:val="16"/>
                        </w:rPr>
                        <w:t>(</w:t>
                      </w:r>
                      <w:r>
                        <w:rPr>
                          <w:rFonts w:asciiTheme="majorHAnsi" w:eastAsiaTheme="minorEastAsia" w:hAnsiTheme="majorHAnsi"/>
                          <w:sz w:val="16"/>
                          <w:szCs w:val="16"/>
                        </w:rPr>
                        <w:t>Accelerometer</w:t>
                      </w:r>
                      <w:r w:rsidRPr="00312FC5">
                        <w:rPr>
                          <w:rFonts w:asciiTheme="majorHAnsi" w:eastAsiaTheme="minorEastAsia" w:hAnsiTheme="majorHAnsi"/>
                          <w:sz w:val="16"/>
                          <w:szCs w:val="16"/>
                        </w:rPr>
                        <w:t>)</w:t>
                      </w:r>
                    </w:p>
                    <w:p w14:paraId="2CEB0A7C" w14:textId="77777777" w:rsidR="006228D2" w:rsidRPr="00312FC5" w:rsidRDefault="006228D2" w:rsidP="008A2053">
                      <w:pPr>
                        <w:jc w:val="center"/>
                        <w:rPr>
                          <w:rFonts w:asciiTheme="majorHAnsi" w:hAnsiTheme="majorHAnsi"/>
                          <w:sz w:val="16"/>
                          <w:szCs w:val="16"/>
                        </w:rPr>
                      </w:pPr>
                    </w:p>
                  </w:txbxContent>
                </v:textbox>
                <w10:wrap anchorx="margin"/>
              </v:rect>
            </w:pict>
          </mc:Fallback>
        </mc:AlternateContent>
      </w:r>
      <w:r w:rsidR="00E2565A">
        <w:rPr>
          <w:noProof/>
          <w:lang w:eastAsia="zh-CN"/>
        </w:rPr>
        <mc:AlternateContent>
          <mc:Choice Requires="wps">
            <w:drawing>
              <wp:anchor distT="0" distB="0" distL="114300" distR="114300" simplePos="0" relativeHeight="251720192" behindDoc="0" locked="0" layoutInCell="1" allowOverlap="1" wp14:anchorId="286B4DC7" wp14:editId="37938477">
                <wp:simplePos x="0" y="0"/>
                <wp:positionH relativeFrom="column">
                  <wp:posOffset>3486972</wp:posOffset>
                </wp:positionH>
                <wp:positionV relativeFrom="paragraph">
                  <wp:posOffset>152774</wp:posOffset>
                </wp:positionV>
                <wp:extent cx="453987" cy="1214120"/>
                <wp:effectExtent l="0" t="0" r="0" b="3810"/>
                <wp:wrapNone/>
                <wp:docPr id="197" name="Text Box 197"/>
                <wp:cNvGraphicFramePr/>
                <a:graphic xmlns:a="http://schemas.openxmlformats.org/drawingml/2006/main">
                  <a:graphicData uri="http://schemas.microsoft.com/office/word/2010/wordprocessingShape">
                    <wps:wsp>
                      <wps:cNvSpPr txBox="1"/>
                      <wps:spPr>
                        <a:xfrm>
                          <a:off x="0" y="0"/>
                          <a:ext cx="453987" cy="1214120"/>
                        </a:xfrm>
                        <a:prstGeom prst="rect">
                          <a:avLst/>
                        </a:prstGeom>
                        <a:noFill/>
                        <a:ln>
                          <a:noFill/>
                        </a:ln>
                      </wps:spPr>
                      <wps:txbx>
                        <w:txbxContent>
                          <w:p w14:paraId="53B491EB" w14:textId="77777777" w:rsidR="006228D2" w:rsidRPr="00206F63" w:rsidRDefault="006228D2" w:rsidP="00206F63">
                            <w:pPr>
                              <w:rPr>
                                <w:rFonts w:asciiTheme="majorBidi" w:hAnsiTheme="majorBidi" w:cstheme="majorBidi"/>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error</w:t>
                            </w:r>
                            <w:r w:rsidRPr="005F6685">
                              <w:rPr>
                                <w:rFonts w:asciiTheme="majorBidi" w:hAnsiTheme="majorBidi" w:cstheme="majorBidi"/>
                                <w:noProof/>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86B4DC7" id="Text Box 197" o:spid="_x0000_s1035" type="#_x0000_t202" style="position:absolute;left:0;text-align:left;margin-left:274.55pt;margin-top:12.05pt;width:35.75pt;height:95.6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" filled="f" stroked="f">
                <v:textbox style="mso-fit-shape-to-text:t">
                  <w:txbxContent>
                    <w:p w14:paraId="53B491EB" w14:textId="77777777" w:rsidR="006228D2" w:rsidRPr="00206F63" w:rsidRDefault="006228D2" w:rsidP="00206F63">
                      <w:pPr>
                        <w:rPr>
                          <w:rFonts w:asciiTheme="majorBidi" w:hAnsiTheme="majorBidi" w:cstheme="majorBidi"/>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error</w:t>
                      </w:r>
                      <w:r w:rsidRPr="005F6685">
                        <w:rPr>
                          <w:rFonts w:asciiTheme="majorBidi" w:hAnsiTheme="majorBidi" w:cstheme="majorBidi"/>
                          <w:noProof/>
                          <w:color w:val="000000" w:themeColor="text1"/>
                          <w:sz w:val="16"/>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shape>
            </w:pict>
          </mc:Fallback>
        </mc:AlternateContent>
      </w:r>
      <w:r w:rsidR="00206F63">
        <w:rPr>
          <w:noProof/>
          <w:lang w:eastAsia="zh-CN"/>
        </w:rPr>
        <mc:AlternateContent>
          <mc:Choice Requires="wps">
            <w:drawing>
              <wp:anchor distT="0" distB="0" distL="114300" distR="114300" simplePos="0" relativeHeight="251722240" behindDoc="0" locked="0" layoutInCell="1" allowOverlap="1" wp14:anchorId="314D9369" wp14:editId="4FFC80FD">
                <wp:simplePos x="0" y="0"/>
                <wp:positionH relativeFrom="column">
                  <wp:posOffset>1688353</wp:posOffset>
                </wp:positionH>
                <wp:positionV relativeFrom="paragraph">
                  <wp:posOffset>110938</wp:posOffset>
                </wp:positionV>
                <wp:extent cx="459964" cy="1214120"/>
                <wp:effectExtent l="0" t="0" r="0" b="3810"/>
                <wp:wrapNone/>
                <wp:docPr id="198" name="Text Box 198"/>
                <wp:cNvGraphicFramePr/>
                <a:graphic xmlns:a="http://schemas.openxmlformats.org/drawingml/2006/main">
                  <a:graphicData uri="http://schemas.microsoft.com/office/word/2010/wordprocessingShape">
                    <wps:wsp>
                      <wps:cNvSpPr txBox="1"/>
                      <wps:spPr>
                        <a:xfrm>
                          <a:off x="0" y="0"/>
                          <a:ext cx="459964" cy="1214120"/>
                        </a:xfrm>
                        <a:prstGeom prst="rect">
                          <a:avLst/>
                        </a:prstGeom>
                        <a:noFill/>
                        <a:ln>
                          <a:noFill/>
                        </a:ln>
                      </wps:spPr>
                      <wps:txbx>
                        <w:txbxContent>
                          <w:p w14:paraId="570056FA" w14:textId="77777777" w:rsidR="006228D2" w:rsidRPr="005F6685" w:rsidRDefault="006228D2" w:rsidP="00206F63">
                            <w:pPr>
                              <w:rPr>
                                <w:rFonts w:asciiTheme="majorBidi" w:hAnsiTheme="majorBidi" w:cstheme="majorBidi"/>
                                <w:noProof/>
                                <w:color w:val="000000" w:themeColor="text1"/>
                                <w:sz w:val="18"/>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6685">
                              <w:rPr>
                                <w:rFonts w:asciiTheme="majorBidi" w:hAnsiTheme="majorBidi" w:cstheme="majorBidi"/>
                                <w:noProof/>
                                <w:color w:val="000000" w:themeColor="text1"/>
                                <w:sz w:val="18"/>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error</w:t>
                            </w:r>
                            <w:r w:rsidRPr="005F6685">
                              <w:rPr>
                                <w:rFonts w:asciiTheme="majorBidi" w:hAnsiTheme="majorBidi" w:cstheme="majorBidi"/>
                                <w:noProof/>
                                <w:color w:val="000000" w:themeColor="text1"/>
                                <w:sz w:val="18"/>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4D9369" id="Text Box 198" o:spid="_x0000_s1036" type="#_x0000_t202" style="position:absolute;left:0;text-align:left;margin-left:132.95pt;margin-top:8.75pt;width:36.2pt;height:95.6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" filled="f" stroked="f">
                <v:textbox style="mso-fit-shape-to-text:t">
                  <w:txbxContent>
                    <w:p w14:paraId="570056FA" w14:textId="77777777" w:rsidR="006228D2" w:rsidRPr="005F6685" w:rsidRDefault="006228D2" w:rsidP="00206F63">
                      <w:pPr>
                        <w:rPr>
                          <w:rFonts w:asciiTheme="majorBidi" w:hAnsiTheme="majorBidi" w:cstheme="majorBidi"/>
                          <w:noProof/>
                          <w:color w:val="000000" w:themeColor="text1"/>
                          <w:sz w:val="18"/>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6685">
                        <w:rPr>
                          <w:rFonts w:asciiTheme="majorBidi" w:hAnsiTheme="majorBidi" w:cstheme="majorBidi"/>
                          <w:noProof/>
                          <w:color w:val="000000" w:themeColor="text1"/>
                          <w:sz w:val="18"/>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error</w:t>
                      </w:r>
                      <w:r w:rsidRPr="005F6685">
                        <w:rPr>
                          <w:rFonts w:asciiTheme="majorBidi" w:hAnsiTheme="majorBidi" w:cstheme="majorBidi"/>
                          <w:noProof/>
                          <w:color w:val="000000" w:themeColor="text1"/>
                          <w:sz w:val="18"/>
                          <w:szCs w:val="1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shape>
            </w:pict>
          </mc:Fallback>
        </mc:AlternateContent>
      </w:r>
      <w:r w:rsidR="00622560" w:rsidRPr="001423CE">
        <w:rPr>
          <w:rFonts w:asciiTheme="majorBidi" w:hAnsiTheme="majorBidi" w:cstheme="majorBidi"/>
          <w:noProof/>
          <w:lang w:eastAsia="zh-CN"/>
        </w:rPr>
        <w:drawing>
          <wp:inline distT="0" distB="0" distL="0" distR="0" wp14:anchorId="2B50E36F" wp14:editId="5931E35A">
            <wp:extent cx="4532209" cy="1214361"/>
            <wp:effectExtent l="0" t="0" r="1905"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creenshot (105).png"/>
                    <pic:cNvPicPr/>
                  </pic:nvPicPr>
                  <pic:blipFill rotWithShape="1">
                    <a:blip r:embed="rId19">
                      <a:extLst>
                        <a:ext uri="{28A0092B-C50C-407E-A947-70E740481C1C}">
                          <a14:useLocalDpi xmlns:a14="http://schemas.microsoft.com/office/drawing/2010/main" val="0"/>
                        </a:ext>
                      </a:extLst>
                    </a:blip>
                    <a:srcRect l="20239" t="39494" r="11543" b="27994"/>
                    <a:stretch/>
                  </pic:blipFill>
                  <pic:spPr bwMode="auto">
                    <a:xfrm>
                      <a:off x="0" y="0"/>
                      <a:ext cx="4533725" cy="1214767"/>
                    </a:xfrm>
                    <a:prstGeom prst="rect">
                      <a:avLst/>
                    </a:prstGeom>
                    <a:ln>
                      <a:noFill/>
                    </a:ln>
                    <a:extLst>
                      <a:ext uri="{53640926-AAD7-44D8-BBD7-CCE9431645EC}">
                        <a14:shadowObscured xmlns:a14="http://schemas.microsoft.com/office/drawing/2010/main"/>
                      </a:ext>
                    </a:extLst>
                  </pic:spPr>
                </pic:pic>
              </a:graphicData>
            </a:graphic>
          </wp:inline>
        </w:drawing>
      </w:r>
    </w:p>
    <w:p w14:paraId="637B3568" w14:textId="77777777" w:rsidR="00622560" w:rsidRDefault="00622560" w:rsidP="00986E4E">
      <w:pPr>
        <w:pStyle w:val="ListParagraph"/>
        <w:ind w:left="870"/>
      </w:pPr>
    </w:p>
    <w:p w14:paraId="08BCCEE5" w14:textId="77777777" w:rsidR="008A2053" w:rsidRPr="008A2053" w:rsidRDefault="008A2053" w:rsidP="008A2053">
      <w:pPr>
        <w:rPr>
          <w:color w:val="0070C0"/>
          <w:u w:val="single"/>
        </w:rPr>
      </w:pPr>
      <w:bookmarkStart w:id="3" w:name="_Hlk9514692"/>
    </w:p>
    <w:p w14:paraId="4E59E12F" w14:textId="77777777" w:rsidR="008A2053" w:rsidRDefault="008A2053" w:rsidP="00986E4E">
      <w:pPr>
        <w:pStyle w:val="ListParagraph"/>
        <w:ind w:left="870"/>
        <w:rPr>
          <w:color w:val="0070C0"/>
          <w:u w:val="single"/>
        </w:rPr>
      </w:pPr>
    </w:p>
    <w:p w14:paraId="6920B88A" w14:textId="77777777" w:rsidR="008A2053" w:rsidRDefault="008A2053" w:rsidP="00986E4E">
      <w:pPr>
        <w:pStyle w:val="ListParagraph"/>
        <w:ind w:left="870"/>
        <w:rPr>
          <w:color w:val="0070C0"/>
          <w:u w:val="single"/>
        </w:rPr>
      </w:pPr>
    </w:p>
    <w:p w14:paraId="275478A0" w14:textId="51D48D9E" w:rsidR="008A2053" w:rsidRPr="001B6945" w:rsidRDefault="00EB2E38" w:rsidP="001B6945">
      <w:pPr>
        <w:pStyle w:val="ListParagraph"/>
        <w:ind w:left="870"/>
        <w:jc w:val="center"/>
      </w:pPr>
      <w:r w:rsidRPr="001B6945">
        <w:rPr>
          <w:color w:val="0070C0"/>
        </w:rPr>
        <w:t xml:space="preserve">Figure 10. </w:t>
      </w:r>
      <w:r w:rsidRPr="001B6945">
        <w:t>PID Outer and Inner Loop</w:t>
      </w:r>
    </w:p>
    <w:p w14:paraId="6EA45A94" w14:textId="77777777" w:rsidR="00EB2E38" w:rsidRDefault="00EB2E38" w:rsidP="00986E4E">
      <w:pPr>
        <w:pStyle w:val="ListParagraph"/>
        <w:ind w:left="870"/>
        <w:rPr>
          <w:color w:val="0070C0"/>
          <w:sz w:val="16"/>
          <w:szCs w:val="16"/>
        </w:rPr>
      </w:pPr>
    </w:p>
    <w:p w14:paraId="3233D268" w14:textId="77777777" w:rsidR="00EB2E38" w:rsidRPr="00EB2E38" w:rsidRDefault="00EB2E38" w:rsidP="00986E4E">
      <w:pPr>
        <w:pStyle w:val="ListParagraph"/>
        <w:ind w:left="870"/>
        <w:rPr>
          <w:color w:val="0070C0"/>
          <w:sz w:val="16"/>
          <w:szCs w:val="16"/>
        </w:rPr>
      </w:pPr>
    </w:p>
    <w:p w14:paraId="091BB654" w14:textId="0328FCA5" w:rsidR="005F6685" w:rsidRDefault="005F6685" w:rsidP="00762164">
      <w:pPr>
        <w:pStyle w:val="ListParagraph"/>
        <w:ind w:left="0"/>
        <w:jc w:val="both"/>
        <w:rPr>
          <w:color w:val="000000" w:themeColor="text1"/>
        </w:rPr>
      </w:pPr>
      <w:r>
        <w:rPr>
          <w:color w:val="000000" w:themeColor="text1"/>
        </w:rPr>
        <w:t>The following use</w:t>
      </w:r>
      <w:r w:rsidR="00762164">
        <w:rPr>
          <w:color w:val="000000" w:themeColor="text1"/>
        </w:rPr>
        <w:t>s</w:t>
      </w:r>
      <w:r>
        <w:rPr>
          <w:color w:val="000000" w:themeColor="text1"/>
        </w:rPr>
        <w:t xml:space="preserve"> the x axis as an example to illustrate the outer and inner loop control.</w:t>
      </w:r>
      <w:r w:rsidR="00762164">
        <w:rPr>
          <w:color w:val="000000" w:themeColor="text1"/>
        </w:rPr>
        <w:t xml:space="preserve"> The calculation for the y and z axis is very similar. </w:t>
      </w:r>
    </w:p>
    <w:p w14:paraId="072E6021" w14:textId="77777777" w:rsidR="005F6685" w:rsidRDefault="005F6685" w:rsidP="000C71A2">
      <w:pPr>
        <w:pStyle w:val="ListParagraph"/>
        <w:ind w:left="0"/>
        <w:rPr>
          <w:color w:val="000000" w:themeColor="text1"/>
        </w:rPr>
      </w:pPr>
    </w:p>
    <w:p w14:paraId="192A7A87" w14:textId="4659D857" w:rsidR="00584347" w:rsidRDefault="00584347" w:rsidP="000C71A2">
      <w:pPr>
        <w:pStyle w:val="ListParagraph"/>
        <w:ind w:left="0"/>
        <w:rPr>
          <w:color w:val="000000" w:themeColor="text1"/>
        </w:rPr>
      </w:pPr>
      <w:r w:rsidRPr="000C71A2">
        <w:rPr>
          <w:color w:val="000000" w:themeColor="text1"/>
        </w:rPr>
        <w:t>First</w:t>
      </w:r>
      <w:r w:rsidR="00622560" w:rsidRPr="000C71A2">
        <w:rPr>
          <w:color w:val="000000" w:themeColor="text1"/>
        </w:rPr>
        <w:t xml:space="preserve"> stage (PID </w:t>
      </w:r>
      <w:r w:rsidR="00762164">
        <w:rPr>
          <w:color w:val="000000" w:themeColor="text1"/>
        </w:rPr>
        <w:t>o</w:t>
      </w:r>
      <w:r w:rsidR="00622560" w:rsidRPr="000C71A2">
        <w:rPr>
          <w:color w:val="000000" w:themeColor="text1"/>
        </w:rPr>
        <w:t>uter loop):</w:t>
      </w:r>
    </w:p>
    <w:p w14:paraId="0DAB4ACA" w14:textId="77777777" w:rsidR="000C71A2" w:rsidRDefault="000C71A2" w:rsidP="000C71A2">
      <w:pPr>
        <w:pStyle w:val="ListParagraph"/>
        <w:ind w:left="0"/>
        <w:rPr>
          <w:color w:val="000000" w:themeColor="text1"/>
        </w:rPr>
      </w:pPr>
    </w:p>
    <w:p w14:paraId="7F60CE44" w14:textId="77777777" w:rsidR="000C71A2" w:rsidRDefault="000C71A2" w:rsidP="000C71A2">
      <w:pPr>
        <w:pStyle w:val="ListParagraph"/>
        <w:ind w:left="0"/>
        <w:rPr>
          <w:color w:val="000000" w:themeColor="text1"/>
        </w:rPr>
      </w:pPr>
      <w:r>
        <w:rPr>
          <w:color w:val="000000" w:themeColor="text1"/>
        </w:rPr>
        <w:tab/>
      </w:r>
      <m:oMath>
        <m:r>
          <w:rPr>
            <w:rFonts w:ascii="Cambria Math" w:hAnsi="Cambria Math"/>
            <w:color w:val="000000" w:themeColor="text1"/>
          </w:rPr>
          <m:t>erro</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1</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x</m:t>
            </m:r>
          </m:sub>
        </m:sSub>
        <m:r>
          <w:rPr>
            <w:rFonts w:ascii="Cambria Math" w:hAnsi="Cambria Math"/>
            <w:color w:val="000000" w:themeColor="text1"/>
          </w:rPr>
          <m:t>(BlueNRG/RC) -</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x</m:t>
            </m:r>
          </m:sub>
        </m:sSub>
        <m:r>
          <w:rPr>
            <w:rFonts w:ascii="Cambria Math" w:hAnsi="Cambria Math"/>
            <w:color w:val="000000" w:themeColor="text1"/>
          </w:rPr>
          <m:t>(Accelerometer)</m:t>
        </m:r>
      </m:oMath>
    </w:p>
    <w:p w14:paraId="3FD61152" w14:textId="77777777" w:rsidR="000C71A2" w:rsidRDefault="000C71A2" w:rsidP="000C71A2">
      <w:pPr>
        <w:pStyle w:val="ListParagraph"/>
        <w:ind w:left="0"/>
        <w:rPr>
          <w:color w:val="000000" w:themeColor="text1"/>
        </w:rPr>
      </w:pPr>
    </w:p>
    <w:p w14:paraId="12635221" w14:textId="77777777" w:rsidR="000C71A2" w:rsidRPr="000C71A2" w:rsidRDefault="000C71A2" w:rsidP="000C71A2">
      <w:pPr>
        <w:pStyle w:val="ListParagraph"/>
        <w:ind w:left="0"/>
        <w:rPr>
          <w:color w:val="000000" w:themeColor="text1"/>
        </w:rPr>
      </w:pPr>
      <w:r>
        <w:rPr>
          <w:color w:val="000000" w:themeColor="text1"/>
        </w:rPr>
        <w:tab/>
      </w: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s1</m:t>
            </m:r>
          </m:sub>
        </m:sSub>
        <m:r>
          <w:rPr>
            <w:rFonts w:ascii="Cambria Math" w:hAnsi="Cambria Math"/>
            <w:color w:val="000000" w:themeColor="text1"/>
          </w:rPr>
          <m:t>=erro</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p1</m:t>
            </m:r>
          </m:sub>
        </m:sSub>
      </m:oMath>
    </w:p>
    <w:p w14:paraId="07527F94" w14:textId="77777777" w:rsidR="00336F7E" w:rsidRPr="008F597E" w:rsidRDefault="00336F7E" w:rsidP="000C71A2">
      <w:pPr>
        <w:rPr>
          <w:rFonts w:asciiTheme="majorHAnsi" w:eastAsiaTheme="minorEastAsia" w:hAnsiTheme="majorHAnsi"/>
          <w:sz w:val="24"/>
          <w:szCs w:val="24"/>
        </w:rPr>
      </w:pPr>
      <w:r w:rsidRPr="008F597E">
        <w:rPr>
          <w:rFonts w:asciiTheme="majorBidi" w:hAnsiTheme="majorBidi" w:cstheme="majorBidi"/>
          <w:sz w:val="24"/>
          <w:szCs w:val="24"/>
        </w:rPr>
        <w:t xml:space="preserve">              </w:t>
      </w:r>
    </w:p>
    <w:bookmarkEnd w:id="3"/>
    <w:p w14:paraId="02F4FE1A" w14:textId="77777777" w:rsidR="00D0609A" w:rsidRDefault="00D0609A" w:rsidP="000C71A2">
      <w:pPr>
        <w:pStyle w:val="ListParagraph"/>
        <w:ind w:left="0"/>
      </w:pPr>
    </w:p>
    <w:p w14:paraId="0BC4DACE" w14:textId="039BDD34" w:rsidR="00622560" w:rsidRDefault="00622560" w:rsidP="000C71A2">
      <w:pPr>
        <w:pStyle w:val="ListParagraph"/>
        <w:ind w:left="0"/>
        <w:rPr>
          <w:color w:val="000000" w:themeColor="text1"/>
        </w:rPr>
      </w:pPr>
      <w:r w:rsidRPr="000C71A2">
        <w:rPr>
          <w:color w:val="000000" w:themeColor="text1"/>
        </w:rPr>
        <w:t xml:space="preserve">Second stage (PID </w:t>
      </w:r>
      <w:r w:rsidR="00762164">
        <w:rPr>
          <w:color w:val="000000" w:themeColor="text1"/>
        </w:rPr>
        <w:t>i</w:t>
      </w:r>
      <w:r w:rsidRPr="000C71A2">
        <w:rPr>
          <w:color w:val="000000" w:themeColor="text1"/>
        </w:rPr>
        <w:t>nner loop):</w:t>
      </w:r>
    </w:p>
    <w:p w14:paraId="1A0ABC86" w14:textId="77777777" w:rsidR="005F6685" w:rsidRDefault="005F6685" w:rsidP="000C71A2">
      <w:pPr>
        <w:pStyle w:val="ListParagraph"/>
        <w:ind w:left="0"/>
        <w:rPr>
          <w:color w:val="000000" w:themeColor="text1"/>
        </w:rPr>
      </w:pPr>
    </w:p>
    <w:p w14:paraId="28EF272E" w14:textId="77777777" w:rsidR="005F6685" w:rsidRPr="005F6685" w:rsidRDefault="005F6685" w:rsidP="005F6685">
      <w:pPr>
        <w:pStyle w:val="ListParagraph"/>
        <w:ind w:firstLine="720"/>
        <w:rPr>
          <w:color w:val="000000" w:themeColor="text1"/>
        </w:rPr>
      </w:pPr>
      <m:oMathPara>
        <m:oMathParaPr>
          <m:jc m:val="left"/>
        </m:oMathParaPr>
        <m:oMath>
          <m:r>
            <w:rPr>
              <w:rFonts w:ascii="Cambria Math" w:hAnsi="Cambria Math"/>
              <w:color w:val="000000" w:themeColor="text1"/>
            </w:rPr>
            <m:t>erro</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2</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s1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x</m:t>
              </m:r>
            </m:sub>
          </m:sSub>
          <m:r>
            <w:rPr>
              <w:rFonts w:ascii="Cambria Math" w:hAnsi="Cambria Math"/>
              <w:color w:val="000000" w:themeColor="text1"/>
            </w:rPr>
            <m:t>(gyroscope)</m:t>
          </m:r>
        </m:oMath>
      </m:oMathPara>
    </w:p>
    <w:p w14:paraId="79BED760" w14:textId="77777777" w:rsidR="005F6685" w:rsidRPr="005F6685" w:rsidRDefault="005F6685" w:rsidP="005F6685">
      <w:pPr>
        <w:pStyle w:val="ListParagraph"/>
        <w:ind w:firstLine="720"/>
        <w:rPr>
          <w:color w:val="000000" w:themeColor="text1"/>
        </w:rPr>
      </w:pPr>
    </w:p>
    <w:p w14:paraId="29598742" w14:textId="33497CF0" w:rsidR="005F6685" w:rsidRPr="004F0011" w:rsidRDefault="006228D2" w:rsidP="005F6685">
      <w:pPr>
        <w:pStyle w:val="ListParagraph"/>
        <w:ind w:firstLine="720"/>
        <w:rPr>
          <w:color w:val="000000" w:themeColor="text1"/>
        </w:rPr>
      </w:pPr>
      <m:oMathPara>
        <m:oMathParaPr>
          <m:jc m:val="left"/>
        </m:oMathParaP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s2</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p2</m:t>
              </m:r>
            </m:sub>
          </m:sSub>
          <m:r>
            <w:rPr>
              <w:rFonts w:ascii="Cambria Math" w:hAnsi="Cambria Math"/>
              <w:color w:val="000000" w:themeColor="text1"/>
            </w:rPr>
            <m:t>×erro</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2</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i2</m:t>
              </m:r>
            </m:sub>
          </m:sSub>
          <m:nary>
            <m:naryPr>
              <m:limLoc m:val="subSup"/>
              <m:ctrlPr>
                <w:rPr>
                  <w:rFonts w:ascii="Cambria Math" w:hAnsi="Cambria Math"/>
                  <w:i/>
                  <w:color w:val="000000" w:themeColor="text1"/>
                </w:rPr>
              </m:ctrlPr>
            </m:naryPr>
            <m:sub>
              <m:r>
                <w:rPr>
                  <w:rFonts w:ascii="Cambria Math" w:hAnsi="Cambria Math"/>
                  <w:color w:val="000000" w:themeColor="text1"/>
                </w:rPr>
                <m:t>-limit</m:t>
              </m:r>
            </m:sub>
            <m:sup>
              <m:r>
                <w:rPr>
                  <w:rFonts w:ascii="Cambria Math" w:hAnsi="Cambria Math"/>
                  <w:color w:val="000000" w:themeColor="text1"/>
                </w:rPr>
                <m:t>limit</m:t>
              </m:r>
            </m:sup>
            <m:e>
              <m:r>
                <w:rPr>
                  <w:rFonts w:ascii="Cambria Math" w:hAnsi="Cambria Math"/>
                  <w:color w:val="000000" w:themeColor="text1"/>
                </w:rPr>
                <m:t>erro</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2</m:t>
                  </m:r>
                </m:sub>
              </m:sSub>
              <m:r>
                <w:rPr>
                  <w:rFonts w:ascii="Cambria Math" w:hAnsi="Cambria Math"/>
                  <w:color w:val="000000" w:themeColor="text1"/>
                </w:rPr>
                <m:t>dt</m:t>
              </m:r>
            </m:e>
          </m:nary>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d2</m:t>
              </m:r>
            </m:sub>
          </m:sSub>
          <m:f>
            <m:fPr>
              <m:ctrlPr>
                <w:rPr>
                  <w:rFonts w:ascii="Cambria Math" w:hAnsi="Cambria Math"/>
                  <w:i/>
                  <w:color w:val="000000" w:themeColor="text1"/>
                </w:rPr>
              </m:ctrlPr>
            </m:fPr>
            <m:num>
              <m:r>
                <w:rPr>
                  <w:rFonts w:ascii="Cambria Math" w:hAnsi="Cambria Math"/>
                  <w:color w:val="000000" w:themeColor="text1"/>
                </w:rPr>
                <m:t>d</m:t>
              </m:r>
              <m:d>
                <m:dPr>
                  <m:ctrlPr>
                    <w:rPr>
                      <w:rFonts w:ascii="Cambria Math" w:hAnsi="Cambria Math"/>
                      <w:i/>
                      <w:color w:val="000000" w:themeColor="text1"/>
                    </w:rPr>
                  </m:ctrlPr>
                </m:dPr>
                <m:e>
                  <m:r>
                    <w:rPr>
                      <w:rFonts w:ascii="Cambria Math" w:hAnsi="Cambria Math"/>
                      <w:color w:val="000000" w:themeColor="text1"/>
                    </w:rPr>
                    <m:t>erro</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2</m:t>
                      </m:r>
                    </m:sub>
                  </m:sSub>
                </m:e>
              </m:d>
            </m:num>
            <m:den>
              <m:r>
                <w:rPr>
                  <w:rFonts w:ascii="Cambria Math" w:hAnsi="Cambria Math"/>
                  <w:color w:val="000000" w:themeColor="text1"/>
                </w:rPr>
                <m:t>dt</m:t>
              </m:r>
            </m:den>
          </m:f>
        </m:oMath>
      </m:oMathPara>
    </w:p>
    <w:p w14:paraId="68B9F9A6" w14:textId="77777777" w:rsidR="004F0011" w:rsidRDefault="004F0011" w:rsidP="004F0011">
      <w:pPr>
        <w:rPr>
          <w:color w:val="000000" w:themeColor="text1"/>
        </w:rPr>
      </w:pPr>
    </w:p>
    <w:p w14:paraId="5C3C2C04" w14:textId="19F6438E" w:rsidR="004F0011" w:rsidRPr="004F0011" w:rsidRDefault="004F0011" w:rsidP="004F0011">
      <w:pPr>
        <w:shd w:val="clear" w:color="auto" w:fill="FFFFFF"/>
        <w:rPr>
          <w:rFonts w:eastAsia="Times New Roman" w:cstheme="minorHAnsi"/>
        </w:rPr>
      </w:pPr>
      <w:r>
        <w:rPr>
          <w:color w:val="000000" w:themeColor="text1"/>
        </w:rPr>
        <w:t>2.</w:t>
      </w:r>
      <w:r w:rsidRPr="004F0011">
        <w:rPr>
          <w:rFonts w:ascii="Arial" w:hAnsi="Arial" w:cs="Arial"/>
          <w:color w:val="1F497D"/>
          <w:sz w:val="20"/>
          <w:szCs w:val="20"/>
        </w:rPr>
        <w:t xml:space="preserve"> </w:t>
      </w:r>
      <w:r>
        <w:rPr>
          <w:rFonts w:ascii="Arial" w:hAnsi="Arial" w:cs="Arial"/>
          <w:color w:val="1F497D"/>
          <w:sz w:val="20"/>
          <w:szCs w:val="20"/>
        </w:rPr>
        <w:t xml:space="preserve"> </w:t>
      </w:r>
      <w:r>
        <w:rPr>
          <w:rFonts w:eastAsia="Times New Roman" w:cstheme="minorHAnsi"/>
        </w:rPr>
        <w:t>T</w:t>
      </w:r>
      <w:r w:rsidRPr="004F0011">
        <w:rPr>
          <w:rFonts w:eastAsia="Times New Roman" w:cstheme="minorHAnsi"/>
        </w:rPr>
        <w:t xml:space="preserve">he proportional </w:t>
      </w:r>
      <w:r>
        <w:rPr>
          <w:rFonts w:eastAsia="Times New Roman" w:cstheme="minorHAnsi"/>
        </w:rPr>
        <w:t xml:space="preserve">parameter is easier to fine tune because it has the </w:t>
      </w:r>
      <w:r w:rsidRPr="004F0011">
        <w:rPr>
          <w:rFonts w:eastAsia="Times New Roman" w:cstheme="minorHAnsi"/>
        </w:rPr>
        <w:t xml:space="preserve">biggest effect on stability/oscillation. </w:t>
      </w:r>
      <w:r>
        <w:rPr>
          <w:rFonts w:eastAsia="Times New Roman" w:cstheme="minorHAnsi"/>
        </w:rPr>
        <w:t xml:space="preserve">For this drone </w:t>
      </w:r>
      <w:r w:rsidRPr="004F0011">
        <w:rPr>
          <w:rFonts w:eastAsia="Times New Roman" w:cstheme="minorHAnsi"/>
        </w:rPr>
        <w:t xml:space="preserve">I and D would deserve some fine tuning; </w:t>
      </w:r>
      <w:proofErr w:type="gramStart"/>
      <w:r w:rsidRPr="004F0011">
        <w:rPr>
          <w:rFonts w:eastAsia="Times New Roman" w:cstheme="minorHAnsi"/>
        </w:rPr>
        <w:t>in particular D</w:t>
      </w:r>
      <w:proofErr w:type="gramEnd"/>
      <w:r w:rsidRPr="004F0011">
        <w:rPr>
          <w:rFonts w:eastAsia="Times New Roman" w:cstheme="minorHAnsi"/>
        </w:rPr>
        <w:t xml:space="preserve"> parameter is affecting when the drone is in outdoor condition with wind, </w:t>
      </w:r>
      <w:bookmarkStart w:id="4" w:name="_GoBack"/>
      <w:bookmarkEnd w:id="4"/>
      <w:r w:rsidRPr="004F0011">
        <w:rPr>
          <w:rFonts w:eastAsia="Times New Roman" w:cstheme="minorHAnsi"/>
        </w:rPr>
        <w:t>but it’s not easy to test it in the lab.</w:t>
      </w:r>
    </w:p>
    <w:p w14:paraId="0B718E3E" w14:textId="7AD99594" w:rsidR="004F0011" w:rsidRDefault="004F0011" w:rsidP="004F0011">
      <w:pPr>
        <w:shd w:val="clear" w:color="auto" w:fill="FFFFFF"/>
        <w:rPr>
          <w:rFonts w:eastAsia="Times New Roman" w:cstheme="minorHAnsi"/>
        </w:rPr>
      </w:pPr>
      <w:r w:rsidRPr="004F0011">
        <w:rPr>
          <w:rFonts w:eastAsia="Times New Roman" w:cstheme="minorHAnsi"/>
        </w:rPr>
        <w:t xml:space="preserve">Pitch and roll usually have </w:t>
      </w:r>
      <w:r>
        <w:rPr>
          <w:rFonts w:eastAsia="Times New Roman" w:cstheme="minorHAnsi"/>
        </w:rPr>
        <w:t xml:space="preserve">the </w:t>
      </w:r>
      <w:r w:rsidRPr="004F0011">
        <w:rPr>
          <w:rFonts w:eastAsia="Times New Roman" w:cstheme="minorHAnsi"/>
        </w:rPr>
        <w:t>same parameters unless the quadcopter have not a symmetrical structure (rare case), while usually YAW have different parameters.</w:t>
      </w:r>
    </w:p>
    <w:p w14:paraId="084C4CCC" w14:textId="50AC447F" w:rsidR="0074061B" w:rsidRDefault="0074061B" w:rsidP="004F0011">
      <w:pPr>
        <w:shd w:val="clear" w:color="auto" w:fill="FFFFFF"/>
        <w:rPr>
          <w:rFonts w:eastAsia="Times New Roman" w:cstheme="minorHAnsi"/>
        </w:rPr>
      </w:pPr>
    </w:p>
    <w:p w14:paraId="7BCC89AF" w14:textId="464F04D4" w:rsidR="0074061B" w:rsidRDefault="0074061B" w:rsidP="004F0011">
      <w:pPr>
        <w:shd w:val="clear" w:color="auto" w:fill="FFFFFF"/>
        <w:rPr>
          <w:rFonts w:eastAsia="Times New Roman" w:cstheme="minorHAnsi"/>
        </w:rPr>
      </w:pPr>
      <w:r>
        <w:rPr>
          <w:rFonts w:eastAsia="Times New Roman" w:cstheme="minorHAnsi"/>
        </w:rPr>
        <w:t>Here is a short video on each of the PID parameters with a visual representation,</w:t>
      </w:r>
    </w:p>
    <w:p w14:paraId="607907FD" w14:textId="3810C923" w:rsidR="0074061B" w:rsidRDefault="0074061B" w:rsidP="004F0011">
      <w:pPr>
        <w:shd w:val="clear" w:color="auto" w:fill="FFFFFF"/>
      </w:pPr>
      <w:hyperlink r:id="rId20" w:history="1">
        <w:r>
          <w:rPr>
            <w:rStyle w:val="Hyperlink"/>
          </w:rPr>
          <w:t>https://www.youtube.com/watch?v=LtocGBngSrA&amp;t=26s</w:t>
        </w:r>
      </w:hyperlink>
    </w:p>
    <w:p w14:paraId="77010367" w14:textId="7CEC6F64" w:rsidR="006228D2" w:rsidRDefault="006228D2" w:rsidP="004F0011">
      <w:pPr>
        <w:shd w:val="clear" w:color="auto" w:fill="FFFFFF"/>
      </w:pPr>
    </w:p>
    <w:p w14:paraId="157A3B9A" w14:textId="2AAC9A6E" w:rsidR="006228D2" w:rsidRDefault="006228D2" w:rsidP="004F0011">
      <w:pPr>
        <w:shd w:val="clear" w:color="auto" w:fill="FFFFFF"/>
      </w:pPr>
      <w:r>
        <w:t xml:space="preserve">Here is a video showing </w:t>
      </w:r>
      <w:r w:rsidR="00733575">
        <w:t xml:space="preserve">how to fine tune the </w:t>
      </w:r>
      <w:r>
        <w:t>P</w:t>
      </w:r>
      <w:r w:rsidR="00733575">
        <w:t>ID parameters, and how important PID is.</w:t>
      </w:r>
    </w:p>
    <w:p w14:paraId="2722113A" w14:textId="0DA261D0" w:rsidR="004F0011" w:rsidRPr="00733575" w:rsidRDefault="00733575" w:rsidP="00733575">
      <w:pPr>
        <w:shd w:val="clear" w:color="auto" w:fill="FFFFFF"/>
        <w:rPr>
          <w:rFonts w:eastAsia="Times New Roman" w:cstheme="minorHAnsi"/>
        </w:rPr>
      </w:pPr>
      <w:hyperlink r:id="rId21" w:history="1">
        <w:r>
          <w:rPr>
            <w:rStyle w:val="Hyperlink"/>
          </w:rPr>
          <w:t>https://www.youtube.com/watch?v=AN3yxIBAxTA&amp;t=534s</w:t>
        </w:r>
      </w:hyperlink>
    </w:p>
    <w:p w14:paraId="6DDCA019" w14:textId="298F2E06" w:rsidR="004F0011" w:rsidRDefault="004F0011" w:rsidP="004F0011">
      <w:pPr>
        <w:rPr>
          <w:color w:val="000000" w:themeColor="text1"/>
        </w:rPr>
      </w:pPr>
    </w:p>
    <w:p w14:paraId="74E55E43" w14:textId="1E5E387D" w:rsidR="00733575" w:rsidRDefault="00733575" w:rsidP="004F0011">
      <w:pPr>
        <w:rPr>
          <w:color w:val="000000" w:themeColor="text1"/>
        </w:rPr>
      </w:pPr>
    </w:p>
    <w:p w14:paraId="1FA9C889" w14:textId="77777777" w:rsidR="00733575" w:rsidRPr="004F0011" w:rsidRDefault="00733575" w:rsidP="004F0011">
      <w:pPr>
        <w:rPr>
          <w:color w:val="000000" w:themeColor="text1"/>
        </w:rPr>
      </w:pPr>
    </w:p>
    <w:p w14:paraId="750FE7C6" w14:textId="5010F703" w:rsidR="00584347" w:rsidRDefault="00584347" w:rsidP="00762164"/>
    <w:p w14:paraId="4BA3CD3E" w14:textId="603ADA69" w:rsidR="000D4D48" w:rsidRDefault="000D4D48" w:rsidP="005F6685">
      <w:pPr>
        <w:pStyle w:val="Heading2"/>
      </w:pPr>
      <w:r w:rsidRPr="008D4410">
        <w:lastRenderedPageBreak/>
        <w:t>Implementing the PID controller (flight-</w:t>
      </w:r>
      <w:proofErr w:type="spellStart"/>
      <w:r w:rsidRPr="008D4410">
        <w:t>control.c</w:t>
      </w:r>
      <w:proofErr w:type="spellEnd"/>
      <w:r w:rsidRPr="008D4410">
        <w:t>).</w:t>
      </w:r>
    </w:p>
    <w:p w14:paraId="6605ACA5" w14:textId="519A4B01" w:rsidR="000D4D48" w:rsidRPr="00762164" w:rsidRDefault="00762164" w:rsidP="008D4410">
      <w:r>
        <w:t xml:space="preserve">The following gives an example implementation written in </w:t>
      </w:r>
      <w:r w:rsidRPr="00762164">
        <w:t>pseudo code</w:t>
      </w:r>
      <w:r>
        <w:t>.</w:t>
      </w:r>
    </w:p>
    <w:tbl>
      <w:tblPr>
        <w:tblStyle w:val="TableGrid"/>
        <w:tblW w:w="0" w:type="auto"/>
        <w:tblLook w:val="04A0" w:firstRow="1" w:lastRow="0" w:firstColumn="1" w:lastColumn="0" w:noHBand="0" w:noVBand="1"/>
      </w:tblPr>
      <w:tblGrid>
        <w:gridCol w:w="9016"/>
      </w:tblGrid>
      <w:tr w:rsidR="004C133D" w:rsidRPr="004C133D" w14:paraId="307936D1" w14:textId="77777777" w:rsidTr="004C133D">
        <w:tc>
          <w:tcPr>
            <w:tcW w:w="9016" w:type="dxa"/>
          </w:tcPr>
          <w:p w14:paraId="02BD3014" w14:textId="77777777" w:rsidR="004C133D" w:rsidRPr="004C133D" w:rsidRDefault="004C133D" w:rsidP="00ED3CEB">
            <w:pPr>
              <w:spacing w:before="120"/>
              <w:rPr>
                <w:rFonts w:ascii="Consolas" w:hAnsi="Consolas"/>
                <w:color w:val="0070C0"/>
                <w:sz w:val="16"/>
                <w:szCs w:val="20"/>
              </w:rPr>
            </w:pPr>
            <w:r w:rsidRPr="004C133D">
              <w:rPr>
                <w:rFonts w:ascii="Consolas" w:hAnsi="Consolas"/>
                <w:color w:val="92D050"/>
                <w:sz w:val="16"/>
                <w:szCs w:val="20"/>
              </w:rPr>
              <w:t>//Initial variables</w:t>
            </w:r>
          </w:p>
          <w:p w14:paraId="2EEA2597" w14:textId="45268872" w:rsidR="004C133D" w:rsidRPr="004C133D" w:rsidRDefault="004C133D" w:rsidP="00540E38">
            <w:pPr>
              <w:spacing w:line="300" w:lineRule="atLeast"/>
              <w:rPr>
                <w:rFonts w:ascii="Consolas" w:hAnsi="Consolas" w:cs="Consolas"/>
                <w:sz w:val="16"/>
                <w:szCs w:val="20"/>
              </w:rPr>
            </w:pPr>
            <w:r w:rsidRPr="004C133D">
              <w:rPr>
                <w:rFonts w:ascii="Consolas" w:eastAsia="Times New Roman" w:hAnsi="Consolas" w:cstheme="majorBidi"/>
                <w:sz w:val="16"/>
                <w:szCs w:val="20"/>
              </w:rPr>
              <w:t xml:space="preserve">Float </w:t>
            </w:r>
            <w:proofErr w:type="spellStart"/>
            <w:r w:rsidRPr="004C133D">
              <w:rPr>
                <w:rFonts w:ascii="Consolas" w:eastAsia="Times New Roman" w:hAnsi="Consolas" w:cstheme="majorBidi"/>
                <w:sz w:val="16"/>
                <w:szCs w:val="20"/>
              </w:rPr>
              <w:t>ts</w:t>
            </w:r>
            <w:proofErr w:type="spellEnd"/>
            <w:r w:rsidRPr="004C133D">
              <w:rPr>
                <w:rFonts w:ascii="Consolas" w:eastAsia="Times New Roman" w:hAnsi="Consolas" w:cstheme="majorBidi"/>
                <w:sz w:val="16"/>
                <w:szCs w:val="20"/>
              </w:rPr>
              <w:t xml:space="preserve">, Kp1 = 3, </w:t>
            </w:r>
            <w:r w:rsidRPr="004C133D">
              <w:rPr>
                <w:rFonts w:ascii="Consolas" w:hAnsi="Consolas" w:cs="Consolas"/>
                <w:sz w:val="16"/>
                <w:szCs w:val="20"/>
              </w:rPr>
              <w:t xml:space="preserve">Kp2 = 80, Ki2 = 80, Kd2 = 10, limit = 20, FILTER_COFF = 0.025f; </w:t>
            </w:r>
          </w:p>
          <w:p w14:paraId="67B0DFC8" w14:textId="7AEBDA67" w:rsidR="004C133D" w:rsidRPr="004C133D" w:rsidRDefault="004C133D" w:rsidP="00540E38">
            <w:pPr>
              <w:spacing w:line="300" w:lineRule="atLeast"/>
              <w:rPr>
                <w:rFonts w:ascii="Consolas" w:hAnsi="Consolas" w:cs="Consolas"/>
                <w:sz w:val="16"/>
                <w:szCs w:val="20"/>
              </w:rPr>
            </w:pPr>
            <w:r w:rsidRPr="004C133D">
              <w:rPr>
                <w:rFonts w:ascii="Consolas" w:hAnsi="Consolas" w:cs="Consolas"/>
                <w:sz w:val="16"/>
                <w:szCs w:val="20"/>
              </w:rPr>
              <w:t>Float error1,</w:t>
            </w:r>
            <w:r w:rsidR="00ED3CEB">
              <w:rPr>
                <w:rFonts w:ascii="Consolas" w:hAnsi="Consolas" w:cs="Consolas"/>
                <w:sz w:val="16"/>
                <w:szCs w:val="20"/>
              </w:rPr>
              <w:t xml:space="preserve"> </w:t>
            </w:r>
            <w:r w:rsidRPr="004C133D">
              <w:rPr>
                <w:rFonts w:ascii="Consolas" w:hAnsi="Consolas" w:cs="Consolas"/>
                <w:sz w:val="16"/>
                <w:szCs w:val="20"/>
              </w:rPr>
              <w:t>error2, deriv2, integral2 = 0;</w:t>
            </w:r>
          </w:p>
          <w:p w14:paraId="0785E8E8" w14:textId="77777777" w:rsidR="004C133D" w:rsidRPr="004C133D" w:rsidRDefault="004C133D" w:rsidP="00540E38">
            <w:pPr>
              <w:spacing w:line="300" w:lineRule="atLeast"/>
              <w:rPr>
                <w:rFonts w:ascii="Consolas" w:eastAsiaTheme="minorEastAsia" w:hAnsi="Consolas"/>
                <w:sz w:val="16"/>
                <w:szCs w:val="20"/>
              </w:rPr>
            </w:pPr>
            <w:r w:rsidRPr="004C133D">
              <w:rPr>
                <w:rFonts w:ascii="Consolas" w:hAnsi="Consolas" w:cs="Consolas"/>
                <w:sz w:val="16"/>
                <w:szCs w:val="20"/>
              </w:rPr>
              <w:t xml:space="preserve">Extern </w:t>
            </w:r>
            <m:oMath>
              <m:sSub>
                <m:sSubPr>
                  <m:ctrlPr>
                    <w:rPr>
                      <w:rFonts w:ascii="Cambria Math" w:eastAsiaTheme="minorEastAsia" w:hAnsi="Cambria Math"/>
                      <w:sz w:val="16"/>
                      <w:szCs w:val="20"/>
                    </w:rPr>
                  </m:ctrlPr>
                </m:sSubPr>
                <m:e>
                  <m:r>
                    <m:rPr>
                      <m:sty m:val="p"/>
                    </m:rPr>
                    <w:rPr>
                      <w:rFonts w:ascii="Cambria Math" w:eastAsiaTheme="minorEastAsia" w:hAnsi="Cambria Math"/>
                      <w:sz w:val="16"/>
                      <w:szCs w:val="20"/>
                    </w:rPr>
                    <m:t>Ɵ</m:t>
                  </m:r>
                </m:e>
                <m:sub>
                  <m:r>
                    <m:rPr>
                      <m:sty m:val="p"/>
                    </m:rPr>
                    <w:rPr>
                      <w:rFonts w:ascii="Cambria Math" w:eastAsiaTheme="minorEastAsia" w:hAnsi="Cambria Math"/>
                      <w:sz w:val="16"/>
                      <w:szCs w:val="20"/>
                    </w:rPr>
                    <m:t>×</m:t>
                  </m:r>
                </m:sub>
              </m:sSub>
            </m:oMath>
            <w:r w:rsidRPr="004C133D">
              <w:rPr>
                <w:rFonts w:ascii="Consolas" w:eastAsiaTheme="minorEastAsia" w:hAnsi="Consolas"/>
                <w:sz w:val="16"/>
                <w:szCs w:val="20"/>
              </w:rPr>
              <w:t xml:space="preserve">(BlueNRG/RC), </w:t>
            </w:r>
            <m:oMath>
              <m:sSub>
                <m:sSubPr>
                  <m:ctrlPr>
                    <w:rPr>
                      <w:rFonts w:ascii="Cambria Math" w:hAnsi="Cambria Math"/>
                      <w:i/>
                      <w:sz w:val="16"/>
                      <w:szCs w:val="20"/>
                    </w:rPr>
                  </m:ctrlPr>
                </m:sSubPr>
                <m:e>
                  <m:r>
                    <w:rPr>
                      <w:rFonts w:ascii="Cambria Math" w:hAnsi="Cambria Math" w:cs="Calibri"/>
                      <w:sz w:val="16"/>
                      <w:szCs w:val="20"/>
                    </w:rPr>
                    <m:t>Ɵ</m:t>
                  </m:r>
                </m:e>
                <m:sub>
                  <m:r>
                    <w:rPr>
                      <w:rFonts w:ascii="Cambria Math" w:hAnsi="Cambria Math" w:cs="Calibri"/>
                      <w:sz w:val="16"/>
                      <w:szCs w:val="20"/>
                    </w:rPr>
                    <m:t>×</m:t>
                  </m:r>
                </m:sub>
              </m:sSub>
            </m:oMath>
            <w:r w:rsidRPr="004C133D">
              <w:rPr>
                <w:rFonts w:ascii="Consolas" w:eastAsiaTheme="minorEastAsia" w:hAnsi="Consolas"/>
                <w:sz w:val="16"/>
                <w:szCs w:val="20"/>
              </w:rPr>
              <w:t xml:space="preserve">(Accelerometer), </w:t>
            </w:r>
            <m:oMath>
              <m:sSub>
                <m:sSubPr>
                  <m:ctrlPr>
                    <w:rPr>
                      <w:rFonts w:ascii="Cambria Math" w:hAnsi="Cambria Math"/>
                      <w:i/>
                      <w:sz w:val="16"/>
                      <w:szCs w:val="20"/>
                    </w:rPr>
                  </m:ctrlPr>
                </m:sSubPr>
                <m:e>
                  <m:r>
                    <w:rPr>
                      <w:rFonts w:ascii="Cambria Math" w:hAnsi="Cambria Math" w:cs="Calibri"/>
                      <w:sz w:val="16"/>
                      <w:szCs w:val="20"/>
                    </w:rPr>
                    <m:t>w</m:t>
                  </m:r>
                </m:e>
                <m:sub>
                  <m:r>
                    <w:rPr>
                      <w:rFonts w:ascii="Cambria Math" w:hAnsi="Cambria Math" w:cs="Calibri"/>
                      <w:sz w:val="16"/>
                      <w:szCs w:val="20"/>
                    </w:rPr>
                    <m:t>x</m:t>
                  </m:r>
                </m:sub>
              </m:sSub>
            </m:oMath>
            <w:r w:rsidRPr="004C133D">
              <w:rPr>
                <w:rFonts w:ascii="Consolas" w:eastAsiaTheme="minorEastAsia" w:hAnsi="Consolas"/>
                <w:sz w:val="16"/>
                <w:szCs w:val="20"/>
              </w:rPr>
              <w:t>(gyroscope), gTHR;</w:t>
            </w:r>
          </w:p>
          <w:p w14:paraId="3744B950" w14:textId="74FF22ED" w:rsidR="004C133D" w:rsidRDefault="004C133D" w:rsidP="00540E38">
            <w:pPr>
              <w:spacing w:line="300" w:lineRule="atLeast"/>
              <w:rPr>
                <w:rFonts w:ascii="Consolas" w:eastAsiaTheme="minorEastAsia" w:hAnsi="Consolas"/>
                <w:sz w:val="16"/>
                <w:szCs w:val="20"/>
              </w:rPr>
            </w:pPr>
            <w:r w:rsidRPr="004C133D">
              <w:rPr>
                <w:rFonts w:ascii="Consolas" w:eastAsiaTheme="minorEastAsia" w:hAnsi="Consolas"/>
                <w:sz w:val="16"/>
                <w:szCs w:val="20"/>
              </w:rPr>
              <w:t>Float M1,</w:t>
            </w:r>
            <w:r w:rsidR="00ED3CEB">
              <w:rPr>
                <w:rFonts w:ascii="Consolas" w:eastAsiaTheme="minorEastAsia" w:hAnsi="Consolas"/>
                <w:sz w:val="16"/>
                <w:szCs w:val="20"/>
              </w:rPr>
              <w:t xml:space="preserve"> </w:t>
            </w:r>
            <w:r w:rsidRPr="004C133D">
              <w:rPr>
                <w:rFonts w:ascii="Consolas" w:eastAsiaTheme="minorEastAsia" w:hAnsi="Consolas"/>
                <w:sz w:val="16"/>
                <w:szCs w:val="20"/>
              </w:rPr>
              <w:t>M2,</w:t>
            </w:r>
            <w:r w:rsidR="00ED3CEB">
              <w:rPr>
                <w:rFonts w:ascii="Consolas" w:eastAsiaTheme="minorEastAsia" w:hAnsi="Consolas"/>
                <w:sz w:val="16"/>
                <w:szCs w:val="20"/>
              </w:rPr>
              <w:t xml:space="preserve"> </w:t>
            </w:r>
            <w:r w:rsidRPr="004C133D">
              <w:rPr>
                <w:rFonts w:ascii="Consolas" w:eastAsiaTheme="minorEastAsia" w:hAnsi="Consolas"/>
                <w:sz w:val="16"/>
                <w:szCs w:val="20"/>
              </w:rPr>
              <w:t>M3,</w:t>
            </w:r>
            <w:r w:rsidR="00ED3CEB">
              <w:rPr>
                <w:rFonts w:ascii="Consolas" w:eastAsiaTheme="minorEastAsia" w:hAnsi="Consolas"/>
                <w:sz w:val="16"/>
                <w:szCs w:val="20"/>
              </w:rPr>
              <w:t xml:space="preserve"> </w:t>
            </w:r>
            <w:r w:rsidRPr="004C133D">
              <w:rPr>
                <w:rFonts w:ascii="Consolas" w:eastAsiaTheme="minorEastAsia" w:hAnsi="Consolas"/>
                <w:sz w:val="16"/>
                <w:szCs w:val="20"/>
              </w:rPr>
              <w:t>M4;</w:t>
            </w:r>
          </w:p>
          <w:p w14:paraId="62861245" w14:textId="77777777" w:rsidR="0058631E" w:rsidRPr="004C133D" w:rsidRDefault="0058631E" w:rsidP="00540E38">
            <w:pPr>
              <w:spacing w:line="300" w:lineRule="atLeast"/>
              <w:rPr>
                <w:rFonts w:ascii="Consolas" w:eastAsiaTheme="minorEastAsia" w:hAnsi="Consolas"/>
                <w:sz w:val="16"/>
                <w:szCs w:val="20"/>
              </w:rPr>
            </w:pPr>
          </w:p>
          <w:p w14:paraId="4C77C399" w14:textId="24CD0528" w:rsidR="004C133D" w:rsidRPr="004C133D" w:rsidRDefault="004C133D" w:rsidP="00540E38">
            <w:pPr>
              <w:spacing w:line="300" w:lineRule="atLeast"/>
              <w:rPr>
                <w:rFonts w:ascii="Consolas" w:eastAsia="Times New Roman" w:hAnsi="Consolas" w:cstheme="majorBidi"/>
                <w:color w:val="92D050"/>
                <w:sz w:val="16"/>
                <w:szCs w:val="20"/>
              </w:rPr>
            </w:pPr>
            <w:r w:rsidRPr="004C133D">
              <w:rPr>
                <w:rFonts w:ascii="Consolas" w:hAnsi="Consolas" w:cs="Consolas"/>
                <w:color w:val="92D050"/>
                <w:sz w:val="16"/>
                <w:szCs w:val="20"/>
              </w:rPr>
              <w:t>//</w:t>
            </w:r>
            <w:r w:rsidR="009E2D7C">
              <w:rPr>
                <w:rFonts w:ascii="Consolas" w:hAnsi="Consolas" w:cs="Consolas"/>
                <w:color w:val="92D050"/>
                <w:sz w:val="16"/>
                <w:szCs w:val="20"/>
              </w:rPr>
              <w:t xml:space="preserve"> </w:t>
            </w:r>
            <w:r w:rsidRPr="004C133D">
              <w:rPr>
                <w:rFonts w:ascii="Consolas" w:hAnsi="Consolas" w:cs="Consolas"/>
                <w:color w:val="92D050"/>
                <w:sz w:val="16"/>
                <w:szCs w:val="20"/>
              </w:rPr>
              <w:t xml:space="preserve">x-axis </w:t>
            </w:r>
            <w:proofErr w:type="spellStart"/>
            <w:r w:rsidRPr="004C133D">
              <w:rPr>
                <w:rFonts w:ascii="Consolas" w:hAnsi="Consolas" w:cs="Consolas"/>
                <w:color w:val="92D050"/>
                <w:sz w:val="16"/>
                <w:szCs w:val="20"/>
                <w:u w:val="single"/>
              </w:rPr>
              <w:t>pid</w:t>
            </w:r>
            <w:proofErr w:type="spellEnd"/>
            <w:r w:rsidRPr="004C133D">
              <w:rPr>
                <w:rFonts w:ascii="Consolas" w:eastAsia="Times New Roman" w:hAnsi="Consolas" w:cstheme="majorBidi"/>
                <w:color w:val="92D050"/>
                <w:sz w:val="16"/>
                <w:szCs w:val="20"/>
              </w:rPr>
              <w:t xml:space="preserve"> (Pitch)</w:t>
            </w:r>
          </w:p>
          <w:p w14:paraId="299798F4" w14:textId="77777777" w:rsidR="004C133D" w:rsidRPr="004C133D" w:rsidRDefault="004C133D" w:rsidP="00540E38">
            <w:pPr>
              <w:spacing w:line="300" w:lineRule="atLeast"/>
              <w:rPr>
                <w:rFonts w:ascii="Consolas" w:hAnsi="Consolas" w:cs="Consolas"/>
                <w:color w:val="000000"/>
                <w:sz w:val="16"/>
                <w:szCs w:val="20"/>
              </w:rPr>
            </w:pPr>
            <w:r w:rsidRPr="004C133D">
              <w:rPr>
                <w:rFonts w:ascii="Consolas" w:hAnsi="Consolas" w:cs="Consolas"/>
                <w:color w:val="7F0055"/>
                <w:sz w:val="16"/>
                <w:szCs w:val="20"/>
              </w:rPr>
              <w:t>void</w:t>
            </w:r>
            <w:r w:rsidR="00540E38">
              <w:rPr>
                <w:rFonts w:ascii="Consolas" w:hAnsi="Consolas" w:cs="Consolas"/>
                <w:color w:val="000000"/>
                <w:sz w:val="16"/>
                <w:szCs w:val="20"/>
              </w:rPr>
              <w:t xml:space="preserve"> </w:t>
            </w:r>
            <w:proofErr w:type="spellStart"/>
            <w:r w:rsidR="00540E38">
              <w:rPr>
                <w:rFonts w:ascii="Consolas" w:hAnsi="Consolas" w:cs="Consolas"/>
                <w:color w:val="000000"/>
                <w:sz w:val="16"/>
                <w:szCs w:val="20"/>
              </w:rPr>
              <w:t>FlightControlPID_</w:t>
            </w:r>
            <w:proofErr w:type="gramStart"/>
            <w:r w:rsidR="00540E38">
              <w:rPr>
                <w:rFonts w:ascii="Consolas" w:hAnsi="Consolas" w:cs="Consolas"/>
                <w:color w:val="000000"/>
                <w:sz w:val="16"/>
                <w:szCs w:val="20"/>
              </w:rPr>
              <w:t>OuterLoop</w:t>
            </w:r>
            <w:proofErr w:type="spellEnd"/>
            <w:r w:rsidRPr="004C133D">
              <w:rPr>
                <w:rFonts w:ascii="Consolas" w:hAnsi="Consolas" w:cs="Consolas"/>
                <w:color w:val="000000"/>
                <w:sz w:val="16"/>
                <w:szCs w:val="20"/>
              </w:rPr>
              <w:t>( )</w:t>
            </w:r>
            <w:proofErr w:type="gramEnd"/>
            <w:r w:rsidR="00540E38">
              <w:rPr>
                <w:rFonts w:ascii="Consolas" w:hAnsi="Consolas" w:cs="Consolas"/>
                <w:color w:val="000000"/>
                <w:sz w:val="16"/>
                <w:szCs w:val="20"/>
              </w:rPr>
              <w:t xml:space="preserve"> {</w:t>
            </w:r>
          </w:p>
          <w:p w14:paraId="37D39059" w14:textId="77777777" w:rsidR="004C133D" w:rsidRPr="004C133D" w:rsidRDefault="00540E38" w:rsidP="009E2D7C">
            <w:pPr>
              <w:spacing w:after="120" w:line="300" w:lineRule="atLeast"/>
              <w:rPr>
                <w:rFonts w:ascii="Consolas" w:hAnsi="Consolas" w:cs="Consolas"/>
                <w:color w:val="92D050"/>
                <w:sz w:val="16"/>
                <w:szCs w:val="20"/>
              </w:rPr>
            </w:pPr>
            <w:r>
              <w:rPr>
                <w:rFonts w:ascii="Consolas" w:hAnsi="Consolas" w:cs="Consolas"/>
                <w:color w:val="92D050"/>
                <w:sz w:val="16"/>
                <w:szCs w:val="20"/>
              </w:rPr>
              <w:t xml:space="preserve">  </w:t>
            </w:r>
            <w:r w:rsidR="004C133D" w:rsidRPr="004C133D">
              <w:rPr>
                <w:rFonts w:ascii="Consolas" w:hAnsi="Consolas" w:cs="Consolas"/>
                <w:color w:val="92D050"/>
                <w:sz w:val="16"/>
                <w:szCs w:val="20"/>
              </w:rPr>
              <w:t>// P controller</w:t>
            </w:r>
          </w:p>
          <w:p w14:paraId="4A5579A7" w14:textId="77777777" w:rsidR="004C133D" w:rsidRPr="004C133D" w:rsidRDefault="00540E38" w:rsidP="009E2D7C">
            <w:pPr>
              <w:spacing w:after="120"/>
              <w:rPr>
                <w:rFonts w:ascii="Consolas" w:eastAsiaTheme="minorEastAsia" w:hAnsi="Consolas"/>
                <w:sz w:val="16"/>
                <w:szCs w:val="20"/>
              </w:rPr>
            </w:pPr>
            <w:r>
              <w:rPr>
                <w:rFonts w:ascii="Consolas" w:eastAsiaTheme="minorEastAsia" w:hAnsi="Consolas"/>
                <w:sz w:val="16"/>
                <w:szCs w:val="20"/>
              </w:rPr>
              <w:t xml:space="preserve">  </w:t>
            </w:r>
            <w:r w:rsidR="004C133D" w:rsidRPr="004C133D">
              <w:rPr>
                <w:rFonts w:ascii="Consolas" w:eastAsiaTheme="minorEastAsia" w:hAnsi="Consolas"/>
                <w:sz w:val="16"/>
                <w:szCs w:val="20"/>
              </w:rPr>
              <w:t xml:space="preserve">error1 = </w:t>
            </w:r>
            <m:oMath>
              <m:sSub>
                <m:sSubPr>
                  <m:ctrlPr>
                    <w:rPr>
                      <w:rFonts w:ascii="Cambria Math" w:eastAsiaTheme="minorEastAsia" w:hAnsi="Cambria Math"/>
                      <w:sz w:val="16"/>
                      <w:szCs w:val="20"/>
                    </w:rPr>
                  </m:ctrlPr>
                </m:sSubPr>
                <m:e>
                  <m:r>
                    <m:rPr>
                      <m:sty m:val="p"/>
                    </m:rPr>
                    <w:rPr>
                      <w:rFonts w:ascii="Cambria Math" w:eastAsiaTheme="minorEastAsia" w:hAnsi="Cambria Math"/>
                      <w:sz w:val="16"/>
                      <w:szCs w:val="20"/>
                    </w:rPr>
                    <m:t>Ɵ</m:t>
                  </m:r>
                </m:e>
                <m:sub>
                  <m:r>
                    <m:rPr>
                      <m:sty m:val="p"/>
                    </m:rPr>
                    <w:rPr>
                      <w:rFonts w:ascii="Cambria Math" w:eastAsiaTheme="minorEastAsia" w:hAnsi="Cambria Math"/>
                      <w:sz w:val="16"/>
                      <w:szCs w:val="20"/>
                    </w:rPr>
                    <m:t>×</m:t>
                  </m:r>
                </m:sub>
              </m:sSub>
            </m:oMath>
            <w:bookmarkStart w:id="5" w:name="_Hlk9519661"/>
            <w:r w:rsidR="004C133D" w:rsidRPr="004C133D">
              <w:rPr>
                <w:rFonts w:ascii="Consolas" w:eastAsiaTheme="minorEastAsia" w:hAnsi="Consolas"/>
                <w:sz w:val="16"/>
                <w:szCs w:val="20"/>
              </w:rPr>
              <w:t xml:space="preserve">(BlueNRG/RC) - </w:t>
            </w:r>
            <m:oMath>
              <m:sSub>
                <m:sSubPr>
                  <m:ctrlPr>
                    <w:rPr>
                      <w:rFonts w:ascii="Cambria Math" w:hAnsi="Cambria Math"/>
                      <w:i/>
                      <w:sz w:val="16"/>
                      <w:szCs w:val="20"/>
                    </w:rPr>
                  </m:ctrlPr>
                </m:sSubPr>
                <m:e>
                  <m:r>
                    <w:rPr>
                      <w:rFonts w:ascii="Cambria Math" w:hAnsi="Cambria Math" w:cs="Calibri"/>
                      <w:sz w:val="16"/>
                      <w:szCs w:val="20"/>
                    </w:rPr>
                    <m:t>Ɵ</m:t>
                  </m:r>
                </m:e>
                <m:sub>
                  <m:r>
                    <w:rPr>
                      <w:rFonts w:ascii="Cambria Math" w:hAnsi="Cambria Math" w:cs="Calibri"/>
                      <w:sz w:val="16"/>
                      <w:szCs w:val="20"/>
                    </w:rPr>
                    <m:t>×</m:t>
                  </m:r>
                </m:sub>
              </m:sSub>
            </m:oMath>
            <w:r w:rsidR="004C133D" w:rsidRPr="004C133D">
              <w:rPr>
                <w:rFonts w:ascii="Consolas" w:eastAsiaTheme="minorEastAsia" w:hAnsi="Consolas"/>
                <w:sz w:val="16"/>
                <w:szCs w:val="20"/>
              </w:rPr>
              <w:t>(Accelerometer)</w:t>
            </w:r>
            <w:bookmarkEnd w:id="5"/>
          </w:p>
          <w:p w14:paraId="4C28D4E8" w14:textId="77777777" w:rsidR="004C133D" w:rsidRDefault="00540E38" w:rsidP="004C133D">
            <w:pPr>
              <w:rPr>
                <w:rFonts w:ascii="Consolas" w:eastAsiaTheme="minorEastAsia" w:hAnsi="Consolas"/>
                <w:sz w:val="16"/>
                <w:szCs w:val="20"/>
              </w:rPr>
            </w:pPr>
            <w:r>
              <w:rPr>
                <w:rFonts w:ascii="Consolas" w:eastAsiaTheme="minorEastAsia" w:hAnsi="Consolas"/>
                <w:sz w:val="16"/>
                <w:szCs w:val="20"/>
              </w:rPr>
              <w:t xml:space="preserve">  </w:t>
            </w:r>
            <w:r w:rsidR="004C133D" w:rsidRPr="004C133D">
              <w:rPr>
                <w:rFonts w:ascii="Consolas" w:eastAsiaTheme="minorEastAsia" w:hAnsi="Consolas"/>
                <w:sz w:val="16"/>
                <w:szCs w:val="20"/>
              </w:rPr>
              <w:t>x-s1 = error1 × Kp1</w:t>
            </w:r>
          </w:p>
          <w:p w14:paraId="557CAEEF" w14:textId="77777777" w:rsidR="00540E38" w:rsidRPr="004C133D" w:rsidRDefault="00540E38" w:rsidP="004C133D">
            <w:pPr>
              <w:rPr>
                <w:rFonts w:ascii="Consolas" w:eastAsiaTheme="minorEastAsia" w:hAnsi="Consolas"/>
                <w:sz w:val="16"/>
                <w:szCs w:val="20"/>
              </w:rPr>
            </w:pPr>
            <w:r>
              <w:rPr>
                <w:rFonts w:ascii="Consolas" w:eastAsiaTheme="minorEastAsia" w:hAnsi="Consolas"/>
                <w:sz w:val="16"/>
                <w:szCs w:val="20"/>
              </w:rPr>
              <w:t>}</w:t>
            </w:r>
          </w:p>
          <w:p w14:paraId="2B4FDAD2" w14:textId="77777777" w:rsidR="004C133D" w:rsidRPr="004C133D" w:rsidRDefault="004C133D" w:rsidP="004C133D">
            <w:pPr>
              <w:rPr>
                <w:rFonts w:ascii="Consolas" w:eastAsiaTheme="minorEastAsia" w:hAnsi="Consolas"/>
                <w:sz w:val="16"/>
                <w:szCs w:val="20"/>
              </w:rPr>
            </w:pPr>
          </w:p>
          <w:p w14:paraId="318A7585" w14:textId="77777777" w:rsidR="004C133D" w:rsidRPr="004C133D" w:rsidRDefault="004C133D" w:rsidP="009E2D7C">
            <w:pPr>
              <w:spacing w:after="120" w:line="300" w:lineRule="atLeast"/>
              <w:rPr>
                <w:rFonts w:ascii="Consolas" w:hAnsi="Consolas" w:cs="Consolas"/>
                <w:color w:val="000000"/>
                <w:sz w:val="16"/>
                <w:szCs w:val="20"/>
              </w:rPr>
            </w:pPr>
            <w:r w:rsidRPr="004C133D">
              <w:rPr>
                <w:rFonts w:ascii="Consolas" w:hAnsi="Consolas" w:cs="Consolas"/>
                <w:color w:val="7F0055"/>
                <w:sz w:val="16"/>
                <w:szCs w:val="20"/>
              </w:rPr>
              <w:t>void</w:t>
            </w:r>
            <w:r w:rsidRPr="004C133D">
              <w:rPr>
                <w:rFonts w:ascii="Consolas" w:hAnsi="Consolas" w:cs="Consolas"/>
                <w:color w:val="000000"/>
                <w:sz w:val="16"/>
                <w:szCs w:val="20"/>
              </w:rPr>
              <w:t xml:space="preserve"> </w:t>
            </w:r>
            <w:proofErr w:type="spellStart"/>
            <w:r w:rsidRPr="004C133D">
              <w:rPr>
                <w:rFonts w:ascii="Consolas" w:hAnsi="Consolas" w:cs="Consolas"/>
                <w:color w:val="000000"/>
                <w:sz w:val="16"/>
                <w:szCs w:val="20"/>
              </w:rPr>
              <w:t>FlightControlPID_</w:t>
            </w:r>
            <w:proofErr w:type="gramStart"/>
            <w:r w:rsidRPr="004C133D">
              <w:rPr>
                <w:rFonts w:ascii="Consolas" w:hAnsi="Consolas" w:cs="Consolas"/>
                <w:color w:val="000000"/>
                <w:sz w:val="16"/>
                <w:szCs w:val="20"/>
              </w:rPr>
              <w:t>innerLoop</w:t>
            </w:r>
            <w:proofErr w:type="spellEnd"/>
            <w:r w:rsidR="00540E38">
              <w:rPr>
                <w:rFonts w:ascii="Consolas" w:hAnsi="Consolas" w:cs="Consolas"/>
                <w:color w:val="000000"/>
                <w:sz w:val="16"/>
                <w:szCs w:val="20"/>
              </w:rPr>
              <w:t xml:space="preserve">( </w:t>
            </w:r>
            <w:r w:rsidRPr="004C133D">
              <w:rPr>
                <w:rFonts w:ascii="Consolas" w:hAnsi="Consolas" w:cs="Consolas"/>
                <w:color w:val="000000"/>
                <w:sz w:val="16"/>
                <w:szCs w:val="20"/>
              </w:rPr>
              <w:t>)</w:t>
            </w:r>
            <w:proofErr w:type="gramEnd"/>
            <w:r w:rsidR="00540E38">
              <w:rPr>
                <w:rFonts w:ascii="Consolas" w:hAnsi="Consolas" w:cs="Consolas"/>
                <w:color w:val="000000"/>
                <w:sz w:val="16"/>
                <w:szCs w:val="20"/>
              </w:rPr>
              <w:t xml:space="preserve"> {</w:t>
            </w:r>
          </w:p>
          <w:p w14:paraId="27CB30E1" w14:textId="77777777" w:rsidR="004C133D" w:rsidRPr="004C133D" w:rsidRDefault="00540E38" w:rsidP="004C133D">
            <w:pPr>
              <w:rPr>
                <w:rFonts w:ascii="Consolas" w:eastAsiaTheme="minorEastAsia" w:hAnsi="Consolas"/>
                <w:sz w:val="16"/>
                <w:szCs w:val="20"/>
              </w:rPr>
            </w:pPr>
            <w:r>
              <w:rPr>
                <w:rFonts w:ascii="Consolas" w:eastAsiaTheme="minorEastAsia" w:hAnsi="Consolas"/>
                <w:sz w:val="16"/>
                <w:szCs w:val="20"/>
              </w:rPr>
              <w:t xml:space="preserve">  </w:t>
            </w:r>
            <w:r w:rsidR="004C133D" w:rsidRPr="004C133D">
              <w:rPr>
                <w:rFonts w:ascii="Consolas" w:eastAsiaTheme="minorEastAsia" w:hAnsi="Consolas"/>
                <w:sz w:val="16"/>
                <w:szCs w:val="20"/>
              </w:rPr>
              <w:t xml:space="preserve">error2 = </w:t>
            </w:r>
            <w:proofErr w:type="gramStart"/>
            <w:r w:rsidR="004C133D" w:rsidRPr="004C133D">
              <w:rPr>
                <w:rFonts w:ascii="Consolas" w:eastAsiaTheme="minorEastAsia" w:hAnsi="Consolas"/>
                <w:sz w:val="16"/>
                <w:szCs w:val="20"/>
              </w:rPr>
              <w:t>( x</w:t>
            </w:r>
            <w:proofErr w:type="gramEnd"/>
            <w:r w:rsidR="004C133D" w:rsidRPr="004C133D">
              <w:rPr>
                <w:rFonts w:ascii="Consolas" w:eastAsiaTheme="minorEastAsia" w:hAnsi="Consolas"/>
                <w:sz w:val="16"/>
                <w:szCs w:val="20"/>
              </w:rPr>
              <w:t xml:space="preserve">-s1) - </w:t>
            </w:r>
            <m:oMath>
              <m:sSub>
                <m:sSubPr>
                  <m:ctrlPr>
                    <w:rPr>
                      <w:rFonts w:ascii="Cambria Math" w:hAnsi="Cambria Math"/>
                      <w:i/>
                      <w:sz w:val="16"/>
                      <w:szCs w:val="20"/>
                    </w:rPr>
                  </m:ctrlPr>
                </m:sSubPr>
                <m:e>
                  <m:r>
                    <w:rPr>
                      <w:rFonts w:ascii="Cambria Math" w:hAnsi="Cambria Math" w:cs="Calibri"/>
                      <w:sz w:val="16"/>
                      <w:szCs w:val="20"/>
                    </w:rPr>
                    <m:t>w</m:t>
                  </m:r>
                </m:e>
                <m:sub>
                  <m:r>
                    <w:rPr>
                      <w:rFonts w:ascii="Cambria Math" w:hAnsi="Cambria Math" w:cs="Calibri"/>
                      <w:sz w:val="16"/>
                      <w:szCs w:val="20"/>
                    </w:rPr>
                    <m:t>×</m:t>
                  </m:r>
                </m:sub>
              </m:sSub>
            </m:oMath>
            <w:r w:rsidR="004C133D" w:rsidRPr="004C133D">
              <w:rPr>
                <w:rFonts w:ascii="Consolas" w:eastAsiaTheme="minorEastAsia" w:hAnsi="Consolas"/>
                <w:sz w:val="16"/>
                <w:szCs w:val="20"/>
              </w:rPr>
              <w:t>(gyroscope)</w:t>
            </w:r>
          </w:p>
          <w:p w14:paraId="391EFF1B" w14:textId="54950B06" w:rsidR="004C133D" w:rsidRPr="004C133D" w:rsidRDefault="00540E38" w:rsidP="004C133D">
            <w:pPr>
              <w:spacing w:line="300" w:lineRule="atLeast"/>
              <w:rPr>
                <w:rFonts w:ascii="Consolas" w:hAnsi="Consolas" w:cs="Consolas"/>
                <w:color w:val="92D050"/>
                <w:sz w:val="16"/>
                <w:szCs w:val="20"/>
              </w:rPr>
            </w:pPr>
            <w:r>
              <w:rPr>
                <w:rFonts w:ascii="Consolas" w:hAnsi="Consolas" w:cs="Consolas"/>
                <w:color w:val="92D050"/>
                <w:sz w:val="16"/>
                <w:szCs w:val="20"/>
              </w:rPr>
              <w:t xml:space="preserve">  </w:t>
            </w:r>
            <w:r w:rsidR="004C133D" w:rsidRPr="004C133D">
              <w:rPr>
                <w:rFonts w:ascii="Consolas" w:hAnsi="Consolas" w:cs="Consolas"/>
                <w:color w:val="92D050"/>
                <w:sz w:val="16"/>
                <w:szCs w:val="20"/>
              </w:rPr>
              <w:t>//</w:t>
            </w:r>
            <w:r w:rsidR="009E2D7C">
              <w:rPr>
                <w:rFonts w:ascii="Consolas" w:hAnsi="Consolas" w:cs="Consolas"/>
                <w:color w:val="92D050"/>
                <w:sz w:val="16"/>
                <w:szCs w:val="20"/>
              </w:rPr>
              <w:t xml:space="preserve"> </w:t>
            </w:r>
            <w:r w:rsidR="004C133D" w:rsidRPr="004C133D">
              <w:rPr>
                <w:rFonts w:ascii="Consolas" w:hAnsi="Consolas" w:cs="Consolas"/>
                <w:color w:val="92D050"/>
                <w:sz w:val="16"/>
                <w:szCs w:val="20"/>
              </w:rPr>
              <w:t>I controller</w:t>
            </w:r>
          </w:p>
          <w:p w14:paraId="752D80B4" w14:textId="77777777" w:rsidR="004C133D" w:rsidRPr="004C133D" w:rsidRDefault="00540E38" w:rsidP="00540E38">
            <w:pPr>
              <w:spacing w:line="300" w:lineRule="atLeast"/>
              <w:rPr>
                <w:rFonts w:ascii="Consolas" w:hAnsi="Consolas" w:cs="Consolas"/>
                <w:color w:val="0000C0"/>
                <w:sz w:val="16"/>
                <w:szCs w:val="20"/>
              </w:rPr>
            </w:pPr>
            <w:r>
              <w:rPr>
                <w:rFonts w:ascii="Consolas" w:hAnsi="Consolas" w:cs="Consolas"/>
                <w:color w:val="000000"/>
                <w:sz w:val="16"/>
                <w:szCs w:val="20"/>
              </w:rPr>
              <w:t xml:space="preserve">  </w:t>
            </w:r>
            <w:r w:rsidR="004C133D" w:rsidRPr="004C133D">
              <w:rPr>
                <w:rFonts w:ascii="Consolas" w:hAnsi="Consolas" w:cs="Consolas"/>
                <w:color w:val="000000"/>
                <w:sz w:val="16"/>
                <w:szCs w:val="20"/>
              </w:rPr>
              <w:t xml:space="preserve">integral2 += error2 × </w:t>
            </w:r>
            <w:proofErr w:type="spellStart"/>
            <w:r w:rsidR="004C133D" w:rsidRPr="0058631E">
              <w:rPr>
                <w:rFonts w:ascii="Consolas" w:hAnsi="Consolas" w:cs="Consolas"/>
                <w:sz w:val="16"/>
                <w:szCs w:val="20"/>
              </w:rPr>
              <w:t>ts</w:t>
            </w:r>
            <w:proofErr w:type="spellEnd"/>
          </w:p>
          <w:p w14:paraId="6DAF67AF" w14:textId="77777777" w:rsidR="00540E38" w:rsidRDefault="00540E38" w:rsidP="00540E38">
            <w:pPr>
              <w:spacing w:line="300" w:lineRule="atLeast"/>
              <w:rPr>
                <w:rFonts w:ascii="Consolas" w:hAnsi="Consolas" w:cs="Consolas"/>
                <w:color w:val="000000"/>
                <w:sz w:val="16"/>
                <w:szCs w:val="20"/>
              </w:rPr>
            </w:pPr>
            <w:r>
              <w:rPr>
                <w:rFonts w:ascii="Consolas" w:hAnsi="Consolas" w:cs="Consolas"/>
                <w:color w:val="000000"/>
                <w:sz w:val="16"/>
                <w:szCs w:val="20"/>
              </w:rPr>
              <w:t xml:space="preserve">  </w:t>
            </w:r>
            <w:r w:rsidR="004C133D" w:rsidRPr="004C133D">
              <w:rPr>
                <w:rFonts w:ascii="Consolas" w:hAnsi="Consolas" w:cs="Consolas"/>
                <w:color w:val="000000"/>
                <w:sz w:val="16"/>
                <w:szCs w:val="20"/>
              </w:rPr>
              <w:t>if (integral2 &gt; limit)</w:t>
            </w:r>
          </w:p>
          <w:p w14:paraId="7D298CCC" w14:textId="3EC9DF45" w:rsidR="004C133D" w:rsidRPr="004C133D" w:rsidRDefault="00540E38" w:rsidP="00540E38">
            <w:pPr>
              <w:spacing w:line="300" w:lineRule="atLeast"/>
              <w:rPr>
                <w:rFonts w:ascii="Consolas" w:hAnsi="Consolas" w:cs="Consolas"/>
                <w:color w:val="000000"/>
                <w:sz w:val="16"/>
                <w:szCs w:val="20"/>
              </w:rPr>
            </w:pPr>
            <w:r>
              <w:rPr>
                <w:rFonts w:ascii="Consolas" w:hAnsi="Consolas" w:cs="Consolas"/>
                <w:color w:val="000000"/>
                <w:sz w:val="16"/>
                <w:szCs w:val="20"/>
              </w:rPr>
              <w:t xml:space="preserve">    </w:t>
            </w:r>
            <w:r w:rsidR="004C133D" w:rsidRPr="004C133D">
              <w:rPr>
                <w:rFonts w:ascii="Consolas" w:hAnsi="Consolas" w:cs="Consolas"/>
                <w:color w:val="000000"/>
                <w:sz w:val="16"/>
                <w:szCs w:val="20"/>
              </w:rPr>
              <w:t>integral2 = limit</w:t>
            </w:r>
          </w:p>
          <w:p w14:paraId="3E0B616D" w14:textId="77777777" w:rsidR="00540E38" w:rsidRDefault="00540E38" w:rsidP="00540E38">
            <w:pPr>
              <w:spacing w:line="300" w:lineRule="atLeast"/>
              <w:rPr>
                <w:rFonts w:ascii="Consolas" w:hAnsi="Consolas" w:cs="Consolas"/>
                <w:color w:val="000000"/>
                <w:sz w:val="16"/>
                <w:szCs w:val="20"/>
              </w:rPr>
            </w:pPr>
            <w:r>
              <w:rPr>
                <w:rFonts w:ascii="Consolas" w:hAnsi="Consolas" w:cs="Consolas"/>
                <w:color w:val="000000"/>
                <w:sz w:val="16"/>
                <w:szCs w:val="20"/>
              </w:rPr>
              <w:t xml:space="preserve">  </w:t>
            </w:r>
            <w:r w:rsidR="004C133D" w:rsidRPr="004C133D">
              <w:rPr>
                <w:rFonts w:ascii="Consolas" w:hAnsi="Consolas" w:cs="Consolas"/>
                <w:color w:val="000000"/>
                <w:sz w:val="16"/>
                <w:szCs w:val="20"/>
              </w:rPr>
              <w:t>else if (integral2 &lt; -limit)</w:t>
            </w:r>
          </w:p>
          <w:p w14:paraId="55A55B0D" w14:textId="5F46EB9D" w:rsidR="004C133D" w:rsidRPr="004C133D" w:rsidRDefault="00540E38" w:rsidP="00540E38">
            <w:pPr>
              <w:spacing w:line="300" w:lineRule="atLeast"/>
              <w:rPr>
                <w:rFonts w:ascii="Consolas" w:hAnsi="Consolas" w:cs="Consolas"/>
                <w:color w:val="000000"/>
                <w:sz w:val="16"/>
                <w:szCs w:val="20"/>
              </w:rPr>
            </w:pPr>
            <w:r>
              <w:rPr>
                <w:rFonts w:ascii="Consolas" w:hAnsi="Consolas" w:cs="Consolas"/>
                <w:color w:val="000000"/>
                <w:sz w:val="16"/>
                <w:szCs w:val="20"/>
              </w:rPr>
              <w:t xml:space="preserve">    </w:t>
            </w:r>
            <w:r w:rsidR="004C133D" w:rsidRPr="004C133D">
              <w:rPr>
                <w:rFonts w:ascii="Consolas" w:hAnsi="Consolas" w:cs="Consolas"/>
                <w:color w:val="000000"/>
                <w:sz w:val="16"/>
                <w:szCs w:val="20"/>
              </w:rPr>
              <w:t>integral2 = -limit</w:t>
            </w:r>
          </w:p>
          <w:p w14:paraId="43A2F45D" w14:textId="77777777" w:rsidR="004C133D" w:rsidRPr="004C133D" w:rsidRDefault="00540E38" w:rsidP="009E2D7C">
            <w:pPr>
              <w:spacing w:after="120" w:line="300" w:lineRule="atLeast"/>
              <w:rPr>
                <w:rFonts w:ascii="Consolas" w:hAnsi="Consolas" w:cs="Consolas"/>
                <w:color w:val="92D050"/>
                <w:sz w:val="16"/>
                <w:szCs w:val="20"/>
              </w:rPr>
            </w:pPr>
            <w:r>
              <w:rPr>
                <w:rFonts w:ascii="Consolas" w:hAnsi="Consolas" w:cs="Consolas"/>
                <w:color w:val="92D050"/>
                <w:sz w:val="16"/>
                <w:szCs w:val="20"/>
              </w:rPr>
              <w:t xml:space="preserve">  </w:t>
            </w:r>
            <w:r w:rsidR="004C133D" w:rsidRPr="004C133D">
              <w:rPr>
                <w:rFonts w:ascii="Consolas" w:hAnsi="Consolas" w:cs="Consolas"/>
                <w:color w:val="92D050"/>
                <w:sz w:val="16"/>
                <w:szCs w:val="20"/>
              </w:rPr>
              <w:t>// D controller</w:t>
            </w:r>
          </w:p>
          <w:p w14:paraId="5D856A2D" w14:textId="73D7E2E7" w:rsidR="004C133D" w:rsidRPr="004C133D" w:rsidRDefault="00540E38" w:rsidP="004C133D">
            <w:pPr>
              <w:autoSpaceDE w:val="0"/>
              <w:autoSpaceDN w:val="0"/>
              <w:adjustRightInd w:val="0"/>
              <w:rPr>
                <w:rFonts w:ascii="Consolas" w:hAnsi="Consolas" w:cs="Consolas"/>
                <w:sz w:val="16"/>
                <w:szCs w:val="20"/>
              </w:rPr>
            </w:pPr>
            <w:r>
              <w:rPr>
                <w:rFonts w:ascii="Consolas" w:hAnsi="Consolas" w:cs="Consolas"/>
                <w:color w:val="000000"/>
                <w:sz w:val="16"/>
                <w:szCs w:val="20"/>
              </w:rPr>
              <w:t xml:space="preserve">  </w:t>
            </w:r>
            <w:r w:rsidR="004C133D" w:rsidRPr="004C133D">
              <w:rPr>
                <w:rFonts w:ascii="Consolas" w:hAnsi="Consolas" w:cs="Consolas"/>
                <w:color w:val="000000"/>
                <w:sz w:val="16"/>
                <w:szCs w:val="20"/>
              </w:rPr>
              <w:t>deriv2 = (error2 - pre_error2)</w:t>
            </w:r>
            <w:r w:rsidR="00ED3CEB">
              <w:rPr>
                <w:rFonts w:ascii="Consolas" w:hAnsi="Consolas" w:cs="Consolas"/>
                <w:color w:val="000000"/>
                <w:sz w:val="16"/>
                <w:szCs w:val="20"/>
              </w:rPr>
              <w:t xml:space="preserve"> </w:t>
            </w:r>
            <w:r w:rsidR="004C133D" w:rsidRPr="004C133D">
              <w:rPr>
                <w:rFonts w:ascii="Consolas" w:hAnsi="Consolas" w:cs="Consolas"/>
                <w:color w:val="000000"/>
                <w:sz w:val="16"/>
                <w:szCs w:val="20"/>
              </w:rPr>
              <w:t>/</w:t>
            </w:r>
            <w:r w:rsidR="00ED3CEB">
              <w:rPr>
                <w:rFonts w:ascii="Consolas" w:hAnsi="Consolas" w:cs="Consolas"/>
                <w:color w:val="000000"/>
                <w:sz w:val="16"/>
                <w:szCs w:val="20"/>
              </w:rPr>
              <w:t xml:space="preserve"> </w:t>
            </w:r>
            <w:proofErr w:type="spellStart"/>
            <w:r w:rsidR="004C133D" w:rsidRPr="004C133D">
              <w:rPr>
                <w:rFonts w:ascii="Consolas" w:hAnsi="Consolas" w:cs="Consolas"/>
                <w:color w:val="000000"/>
                <w:sz w:val="16"/>
                <w:szCs w:val="20"/>
              </w:rPr>
              <w:t>ts</w:t>
            </w:r>
            <w:proofErr w:type="spellEnd"/>
          </w:p>
          <w:p w14:paraId="62472ABE" w14:textId="3853A9C2" w:rsidR="004C133D" w:rsidRDefault="004C133D" w:rsidP="004C133D">
            <w:pPr>
              <w:autoSpaceDE w:val="0"/>
              <w:autoSpaceDN w:val="0"/>
              <w:adjustRightInd w:val="0"/>
              <w:rPr>
                <w:rFonts w:ascii="Consolas" w:hAnsi="Consolas" w:cs="Consolas"/>
                <w:color w:val="000000"/>
                <w:sz w:val="16"/>
                <w:szCs w:val="20"/>
              </w:rPr>
            </w:pPr>
            <w:r w:rsidRPr="004C133D">
              <w:rPr>
                <w:rFonts w:ascii="Consolas" w:hAnsi="Consolas" w:cs="Consolas"/>
                <w:color w:val="000000"/>
                <w:sz w:val="16"/>
                <w:szCs w:val="20"/>
              </w:rPr>
              <w:t xml:space="preserve">  pre_error2 = error2</w:t>
            </w:r>
          </w:p>
          <w:p w14:paraId="41E0B17A" w14:textId="77777777" w:rsidR="009E2D7C" w:rsidRPr="004C133D" w:rsidRDefault="009E2D7C" w:rsidP="004C133D">
            <w:pPr>
              <w:autoSpaceDE w:val="0"/>
              <w:autoSpaceDN w:val="0"/>
              <w:adjustRightInd w:val="0"/>
              <w:rPr>
                <w:rFonts w:ascii="Consolas" w:hAnsi="Consolas" w:cs="Consolas"/>
                <w:sz w:val="16"/>
                <w:szCs w:val="20"/>
              </w:rPr>
            </w:pPr>
          </w:p>
          <w:p w14:paraId="5F3FB887" w14:textId="7CA44181" w:rsidR="004C133D" w:rsidRPr="004C133D" w:rsidRDefault="004C133D" w:rsidP="004C133D">
            <w:pPr>
              <w:autoSpaceDE w:val="0"/>
              <w:autoSpaceDN w:val="0"/>
              <w:adjustRightInd w:val="0"/>
              <w:rPr>
                <w:rFonts w:ascii="Consolas" w:hAnsi="Consolas" w:cs="Consolas"/>
                <w:sz w:val="16"/>
                <w:szCs w:val="20"/>
              </w:rPr>
            </w:pPr>
            <w:r w:rsidRPr="004C133D">
              <w:rPr>
                <w:rFonts w:ascii="Consolas" w:hAnsi="Consolas" w:cs="Consolas"/>
                <w:color w:val="000000"/>
                <w:sz w:val="16"/>
                <w:szCs w:val="20"/>
              </w:rPr>
              <w:t xml:space="preserve">  deriv2 = pre_deriv2 + (deriv2 - pre_deriv2) x FILTER_COFF</w:t>
            </w:r>
          </w:p>
          <w:p w14:paraId="2A96F666" w14:textId="77777777" w:rsidR="004C133D" w:rsidRPr="0058631E" w:rsidRDefault="004C133D" w:rsidP="0058631E">
            <w:pPr>
              <w:autoSpaceDE w:val="0"/>
              <w:autoSpaceDN w:val="0"/>
              <w:adjustRightInd w:val="0"/>
              <w:rPr>
                <w:rFonts w:ascii="Consolas" w:hAnsi="Consolas" w:cs="Consolas"/>
                <w:sz w:val="16"/>
                <w:szCs w:val="20"/>
              </w:rPr>
            </w:pPr>
            <w:r w:rsidRPr="004C133D">
              <w:rPr>
                <w:rFonts w:ascii="Consolas" w:hAnsi="Consolas" w:cs="Consolas"/>
                <w:color w:val="000000"/>
                <w:sz w:val="16"/>
                <w:szCs w:val="20"/>
              </w:rPr>
              <w:t xml:space="preserve">  pre_deriv2 = deriv2;</w:t>
            </w:r>
          </w:p>
          <w:p w14:paraId="7C777B58" w14:textId="771136AE" w:rsidR="004C133D" w:rsidRPr="004C133D" w:rsidRDefault="00540E38" w:rsidP="004C133D">
            <w:pPr>
              <w:spacing w:line="300" w:lineRule="atLeast"/>
              <w:rPr>
                <w:rFonts w:ascii="Consolas" w:hAnsi="Consolas" w:cs="Consolas"/>
                <w:color w:val="92D050"/>
                <w:sz w:val="16"/>
                <w:szCs w:val="20"/>
              </w:rPr>
            </w:pPr>
            <w:r>
              <w:rPr>
                <w:rFonts w:ascii="Consolas" w:hAnsi="Consolas" w:cs="Consolas"/>
                <w:color w:val="92D050"/>
                <w:sz w:val="16"/>
                <w:szCs w:val="20"/>
              </w:rPr>
              <w:t xml:space="preserve">  </w:t>
            </w:r>
            <w:r w:rsidR="004C133D" w:rsidRPr="004C133D">
              <w:rPr>
                <w:rFonts w:ascii="Consolas" w:hAnsi="Consolas" w:cs="Consolas"/>
                <w:color w:val="92D050"/>
                <w:sz w:val="16"/>
                <w:szCs w:val="20"/>
              </w:rPr>
              <w:t>//</w:t>
            </w:r>
            <w:r w:rsidR="009E2D7C">
              <w:rPr>
                <w:rFonts w:ascii="Consolas" w:hAnsi="Consolas" w:cs="Consolas"/>
                <w:color w:val="92D050"/>
                <w:sz w:val="16"/>
                <w:szCs w:val="20"/>
              </w:rPr>
              <w:t xml:space="preserve"> </w:t>
            </w:r>
            <w:r w:rsidR="004C133D" w:rsidRPr="004C133D">
              <w:rPr>
                <w:rFonts w:ascii="Consolas" w:hAnsi="Consolas" w:cs="Consolas"/>
                <w:color w:val="92D050"/>
                <w:sz w:val="16"/>
                <w:szCs w:val="20"/>
              </w:rPr>
              <w:t>PID controller</w:t>
            </w:r>
          </w:p>
          <w:p w14:paraId="59BD8D97" w14:textId="57EDB066" w:rsidR="009E2D7C" w:rsidRPr="004C133D" w:rsidRDefault="00540E38" w:rsidP="004C133D">
            <w:pPr>
              <w:spacing w:line="300" w:lineRule="atLeast"/>
              <w:rPr>
                <w:rFonts w:ascii="Consolas" w:hAnsi="Consolas" w:cs="Consolas"/>
                <w:color w:val="000000"/>
                <w:sz w:val="16"/>
                <w:szCs w:val="20"/>
              </w:rPr>
            </w:pPr>
            <w:r>
              <w:rPr>
                <w:rFonts w:ascii="Consolas" w:eastAsia="Times New Roman" w:hAnsi="Consolas" w:cstheme="majorBidi"/>
                <w:color w:val="24292E"/>
                <w:sz w:val="16"/>
                <w:szCs w:val="20"/>
              </w:rPr>
              <w:t xml:space="preserve">  </w:t>
            </w:r>
            <w:r w:rsidR="004C133D" w:rsidRPr="004C133D">
              <w:rPr>
                <w:rFonts w:ascii="Consolas" w:eastAsia="Times New Roman" w:hAnsi="Consolas" w:cstheme="majorBidi"/>
                <w:color w:val="24292E"/>
                <w:sz w:val="16"/>
                <w:szCs w:val="20"/>
              </w:rPr>
              <w:t>x_s2 = (kp2 x</w:t>
            </w:r>
            <w:r w:rsidR="004C133D" w:rsidRPr="004C133D">
              <w:rPr>
                <w:rFonts w:ascii="Consolas" w:hAnsi="Consolas" w:cs="Consolas"/>
                <w:color w:val="000000"/>
                <w:sz w:val="16"/>
                <w:szCs w:val="20"/>
              </w:rPr>
              <w:t xml:space="preserve"> error2) + (Ki2 x integral2) + (Kd2 x deriv2)</w:t>
            </w:r>
          </w:p>
          <w:p w14:paraId="3FE5254D" w14:textId="0FEE7959" w:rsidR="009E2D7C" w:rsidRDefault="00540E38" w:rsidP="004C133D">
            <w:pPr>
              <w:spacing w:line="300" w:lineRule="atLeast"/>
              <w:rPr>
                <w:rFonts w:ascii="Consolas" w:eastAsia="Times New Roman" w:hAnsi="Consolas" w:cstheme="majorBidi"/>
                <w:color w:val="24292E"/>
                <w:sz w:val="16"/>
                <w:szCs w:val="20"/>
              </w:rPr>
            </w:pPr>
            <w:r>
              <w:rPr>
                <w:rFonts w:ascii="Consolas" w:eastAsia="Times New Roman" w:hAnsi="Consolas" w:cstheme="majorBidi"/>
                <w:color w:val="24292E"/>
                <w:sz w:val="16"/>
                <w:szCs w:val="20"/>
              </w:rPr>
              <w:t xml:space="preserve">  </w:t>
            </w:r>
            <w:r w:rsidR="004C133D" w:rsidRPr="004C133D">
              <w:rPr>
                <w:rFonts w:ascii="Consolas" w:eastAsia="Times New Roman" w:hAnsi="Consolas" w:cstheme="majorBidi"/>
                <w:color w:val="24292E"/>
                <w:sz w:val="16"/>
                <w:szCs w:val="20"/>
              </w:rPr>
              <w:t xml:space="preserve">if (x_s2 &gt; MAX_ADJ_AMOUNT) </w:t>
            </w:r>
          </w:p>
          <w:p w14:paraId="70AA992D" w14:textId="5BC345D6" w:rsidR="009E2D7C" w:rsidRPr="009E2D7C" w:rsidRDefault="009E2D7C" w:rsidP="004C133D">
            <w:pPr>
              <w:spacing w:line="300" w:lineRule="atLeast"/>
              <w:rPr>
                <w:rFonts w:ascii="Consolas" w:eastAsia="Times New Roman" w:hAnsi="Consolas" w:cstheme="majorBidi"/>
                <w:color w:val="24292E"/>
                <w:sz w:val="16"/>
                <w:szCs w:val="20"/>
              </w:rPr>
            </w:pPr>
            <w:r>
              <w:rPr>
                <w:rFonts w:ascii="Consolas" w:eastAsia="Times New Roman" w:hAnsi="Consolas" w:cstheme="majorBidi"/>
                <w:color w:val="24292E"/>
                <w:sz w:val="16"/>
                <w:szCs w:val="20"/>
              </w:rPr>
              <w:t xml:space="preserve">     </w:t>
            </w:r>
            <w:r w:rsidR="004C133D" w:rsidRPr="004C133D">
              <w:rPr>
                <w:rFonts w:ascii="Consolas" w:eastAsia="Times New Roman" w:hAnsi="Consolas" w:cstheme="majorBidi"/>
                <w:color w:val="24292E"/>
                <w:sz w:val="16"/>
                <w:szCs w:val="20"/>
              </w:rPr>
              <w:t>x_s2 = MAX_ADJ_AMOUNT</w:t>
            </w:r>
          </w:p>
          <w:p w14:paraId="202341E6" w14:textId="398C3FEF" w:rsidR="009E2D7C" w:rsidRDefault="00540E38" w:rsidP="004C133D">
            <w:pPr>
              <w:spacing w:line="300" w:lineRule="atLeast"/>
              <w:rPr>
                <w:rFonts w:ascii="Consolas" w:eastAsia="Times New Roman" w:hAnsi="Consolas" w:cstheme="majorBidi"/>
                <w:color w:val="24292E"/>
                <w:sz w:val="16"/>
                <w:szCs w:val="20"/>
              </w:rPr>
            </w:pPr>
            <w:r>
              <w:rPr>
                <w:rFonts w:ascii="Consolas" w:eastAsia="Times New Roman" w:hAnsi="Consolas" w:cstheme="majorBidi"/>
                <w:color w:val="24292E"/>
                <w:sz w:val="16"/>
                <w:szCs w:val="20"/>
              </w:rPr>
              <w:t xml:space="preserve">  </w:t>
            </w:r>
            <w:r w:rsidR="004C133D" w:rsidRPr="004C133D">
              <w:rPr>
                <w:rFonts w:ascii="Consolas" w:eastAsia="Times New Roman" w:hAnsi="Consolas" w:cstheme="majorBidi"/>
                <w:color w:val="24292E"/>
                <w:sz w:val="16"/>
                <w:szCs w:val="20"/>
              </w:rPr>
              <w:t xml:space="preserve">if (x_s2 &lt; -MAX_ADJ_AMOUNT) </w:t>
            </w:r>
          </w:p>
          <w:p w14:paraId="25E57912" w14:textId="03E20CF6" w:rsidR="004C133D" w:rsidRPr="004C133D" w:rsidRDefault="009E2D7C" w:rsidP="004C133D">
            <w:pPr>
              <w:spacing w:line="300" w:lineRule="atLeast"/>
              <w:rPr>
                <w:rFonts w:ascii="Consolas" w:eastAsia="Times New Roman" w:hAnsi="Consolas" w:cstheme="majorBidi"/>
                <w:color w:val="24292E"/>
                <w:sz w:val="16"/>
                <w:szCs w:val="20"/>
              </w:rPr>
            </w:pPr>
            <w:r>
              <w:rPr>
                <w:rFonts w:ascii="Consolas" w:eastAsia="Times New Roman" w:hAnsi="Consolas" w:cstheme="majorBidi"/>
                <w:color w:val="24292E"/>
                <w:sz w:val="16"/>
                <w:szCs w:val="20"/>
              </w:rPr>
              <w:t xml:space="preserve">     </w:t>
            </w:r>
            <w:r w:rsidR="004C133D" w:rsidRPr="004C133D">
              <w:rPr>
                <w:rFonts w:ascii="Consolas" w:eastAsia="Times New Roman" w:hAnsi="Consolas" w:cstheme="majorBidi"/>
                <w:color w:val="24292E"/>
                <w:sz w:val="16"/>
                <w:szCs w:val="20"/>
              </w:rPr>
              <w:t>x_s2 = -MAX_ADJ_AMOUNT</w:t>
            </w:r>
          </w:p>
          <w:p w14:paraId="6F626B59" w14:textId="3503E12A" w:rsidR="004C133D" w:rsidRDefault="0058631E" w:rsidP="00540E38">
            <w:pPr>
              <w:spacing w:line="300" w:lineRule="atLeast"/>
              <w:rPr>
                <w:rFonts w:ascii="Consolas" w:eastAsia="Times New Roman" w:hAnsi="Consolas" w:cstheme="majorBidi"/>
                <w:color w:val="92D050"/>
                <w:sz w:val="16"/>
                <w:szCs w:val="20"/>
              </w:rPr>
            </w:pPr>
            <w:r>
              <w:rPr>
                <w:rFonts w:ascii="Consolas" w:hAnsi="Consolas" w:cs="Consolas"/>
                <w:color w:val="92D050"/>
                <w:sz w:val="16"/>
                <w:szCs w:val="20"/>
              </w:rPr>
              <w:t xml:space="preserve"> </w:t>
            </w:r>
            <w:r w:rsidR="00540E38">
              <w:rPr>
                <w:rFonts w:ascii="Consolas" w:hAnsi="Consolas" w:cs="Consolas"/>
                <w:color w:val="92D050"/>
                <w:sz w:val="16"/>
                <w:szCs w:val="20"/>
              </w:rPr>
              <w:t xml:space="preserve"> </w:t>
            </w:r>
            <w:r>
              <w:rPr>
                <w:rFonts w:ascii="Consolas" w:hAnsi="Consolas" w:cs="Consolas"/>
                <w:color w:val="92D050"/>
                <w:sz w:val="16"/>
                <w:szCs w:val="20"/>
              </w:rPr>
              <w:t>// R</w:t>
            </w:r>
            <w:r w:rsidR="004C133D" w:rsidRPr="004C133D">
              <w:rPr>
                <w:rFonts w:ascii="Consolas" w:hAnsi="Consolas" w:cs="Consolas"/>
                <w:color w:val="92D050"/>
                <w:sz w:val="16"/>
                <w:szCs w:val="20"/>
              </w:rPr>
              <w:t xml:space="preserve">epeat the process for y-axis </w:t>
            </w:r>
            <w:proofErr w:type="spellStart"/>
            <w:r w:rsidR="004C133D" w:rsidRPr="004C133D">
              <w:rPr>
                <w:rFonts w:ascii="Consolas" w:hAnsi="Consolas" w:cs="Consolas"/>
                <w:color w:val="92D050"/>
                <w:sz w:val="16"/>
                <w:szCs w:val="20"/>
                <w:u w:val="single"/>
              </w:rPr>
              <w:t>pid</w:t>
            </w:r>
            <w:proofErr w:type="spellEnd"/>
            <w:r w:rsidR="004C133D" w:rsidRPr="004C133D">
              <w:rPr>
                <w:rFonts w:ascii="Consolas" w:eastAsia="Times New Roman" w:hAnsi="Consolas" w:cstheme="majorBidi"/>
                <w:color w:val="92D050"/>
                <w:sz w:val="16"/>
                <w:szCs w:val="20"/>
              </w:rPr>
              <w:t xml:space="preserve"> (Roll)</w:t>
            </w:r>
          </w:p>
          <w:p w14:paraId="70E1DFFF" w14:textId="73592FFF" w:rsidR="00762164" w:rsidRDefault="00762164" w:rsidP="00540E38">
            <w:pPr>
              <w:spacing w:line="300" w:lineRule="atLeast"/>
              <w:rPr>
                <w:rFonts w:ascii="Consolas" w:eastAsia="Times New Roman" w:hAnsi="Consolas" w:cstheme="majorBidi"/>
                <w:color w:val="92D050"/>
                <w:sz w:val="16"/>
                <w:szCs w:val="20"/>
              </w:rPr>
            </w:pPr>
            <w:r>
              <w:rPr>
                <w:rFonts w:ascii="Consolas" w:eastAsia="Times New Roman" w:hAnsi="Consolas" w:cstheme="majorBidi"/>
                <w:color w:val="92D050"/>
                <w:sz w:val="16"/>
                <w:szCs w:val="20"/>
              </w:rPr>
              <w:t xml:space="preserve">  ...</w:t>
            </w:r>
          </w:p>
          <w:p w14:paraId="3F9344E5" w14:textId="77777777" w:rsidR="00762164" w:rsidRPr="004C133D" w:rsidRDefault="00762164" w:rsidP="00540E38">
            <w:pPr>
              <w:spacing w:line="300" w:lineRule="atLeast"/>
              <w:rPr>
                <w:rFonts w:ascii="Consolas" w:eastAsia="Times New Roman" w:hAnsi="Consolas" w:cstheme="majorBidi"/>
                <w:color w:val="92D050"/>
                <w:sz w:val="16"/>
                <w:szCs w:val="20"/>
              </w:rPr>
            </w:pPr>
          </w:p>
          <w:p w14:paraId="2DBD1DEF" w14:textId="273C43B3" w:rsidR="004C133D" w:rsidRDefault="00540E38" w:rsidP="004C133D">
            <w:pPr>
              <w:spacing w:line="300" w:lineRule="atLeast"/>
              <w:rPr>
                <w:rFonts w:ascii="Consolas" w:eastAsia="Times New Roman" w:hAnsi="Consolas" w:cstheme="majorBidi"/>
                <w:color w:val="92D050"/>
                <w:sz w:val="16"/>
                <w:szCs w:val="20"/>
              </w:rPr>
            </w:pPr>
            <w:r>
              <w:rPr>
                <w:rFonts w:ascii="Consolas" w:hAnsi="Consolas" w:cs="Consolas"/>
                <w:color w:val="92D050"/>
                <w:sz w:val="16"/>
                <w:szCs w:val="20"/>
              </w:rPr>
              <w:t xml:space="preserve">  </w:t>
            </w:r>
            <w:r w:rsidR="004C133D" w:rsidRPr="004C133D">
              <w:rPr>
                <w:rFonts w:ascii="Consolas" w:hAnsi="Consolas" w:cs="Consolas"/>
                <w:color w:val="92D050"/>
                <w:sz w:val="16"/>
                <w:szCs w:val="20"/>
              </w:rPr>
              <w:t>//</w:t>
            </w:r>
            <w:r w:rsidR="0058631E">
              <w:rPr>
                <w:rFonts w:ascii="Consolas" w:hAnsi="Consolas" w:cs="Consolas"/>
                <w:color w:val="92D050"/>
                <w:sz w:val="16"/>
                <w:szCs w:val="20"/>
              </w:rPr>
              <w:t xml:space="preserve"> R</w:t>
            </w:r>
            <w:r w:rsidR="0058631E" w:rsidRPr="004C133D">
              <w:rPr>
                <w:rFonts w:ascii="Consolas" w:hAnsi="Consolas" w:cs="Consolas"/>
                <w:color w:val="92D050"/>
                <w:sz w:val="16"/>
                <w:szCs w:val="20"/>
              </w:rPr>
              <w:t xml:space="preserve">epeat the process for </w:t>
            </w:r>
            <w:r w:rsidR="0058631E">
              <w:rPr>
                <w:rFonts w:ascii="Consolas" w:hAnsi="Consolas" w:cs="Consolas"/>
                <w:color w:val="92D050"/>
                <w:sz w:val="16"/>
                <w:szCs w:val="20"/>
              </w:rPr>
              <w:t>z</w:t>
            </w:r>
            <w:r w:rsidR="0058631E" w:rsidRPr="004C133D">
              <w:rPr>
                <w:rFonts w:ascii="Consolas" w:hAnsi="Consolas" w:cs="Consolas"/>
                <w:color w:val="92D050"/>
                <w:sz w:val="16"/>
                <w:szCs w:val="20"/>
              </w:rPr>
              <w:t xml:space="preserve">-axis </w:t>
            </w:r>
            <w:proofErr w:type="spellStart"/>
            <w:r w:rsidR="0058631E" w:rsidRPr="004C133D">
              <w:rPr>
                <w:rFonts w:ascii="Consolas" w:hAnsi="Consolas" w:cs="Consolas"/>
                <w:color w:val="92D050"/>
                <w:sz w:val="16"/>
                <w:szCs w:val="20"/>
                <w:u w:val="single"/>
              </w:rPr>
              <w:t>pid</w:t>
            </w:r>
            <w:proofErr w:type="spellEnd"/>
            <w:r w:rsidR="0058631E" w:rsidRPr="004C133D">
              <w:rPr>
                <w:rFonts w:ascii="Consolas" w:eastAsia="Times New Roman" w:hAnsi="Consolas" w:cstheme="majorBidi"/>
                <w:color w:val="92D050"/>
                <w:sz w:val="16"/>
                <w:szCs w:val="20"/>
              </w:rPr>
              <w:t xml:space="preserve"> (Yaw)</w:t>
            </w:r>
          </w:p>
          <w:p w14:paraId="4DFDF7CD" w14:textId="2DF527C7" w:rsidR="00762164" w:rsidRDefault="00762164" w:rsidP="004C133D">
            <w:pPr>
              <w:spacing w:line="300" w:lineRule="atLeast"/>
              <w:rPr>
                <w:rFonts w:ascii="Consolas" w:eastAsia="Times New Roman" w:hAnsi="Consolas" w:cstheme="majorBidi"/>
                <w:color w:val="92D050"/>
                <w:sz w:val="16"/>
                <w:szCs w:val="20"/>
              </w:rPr>
            </w:pPr>
            <w:r>
              <w:rPr>
                <w:rFonts w:ascii="Consolas" w:eastAsia="Times New Roman" w:hAnsi="Consolas" w:cstheme="majorBidi"/>
                <w:color w:val="92D050"/>
                <w:sz w:val="16"/>
                <w:szCs w:val="20"/>
              </w:rPr>
              <w:t xml:space="preserve">  ...</w:t>
            </w:r>
          </w:p>
          <w:p w14:paraId="3103BA5C" w14:textId="77777777" w:rsidR="009E2D7C" w:rsidRPr="006D4862" w:rsidRDefault="009E2D7C" w:rsidP="004C133D">
            <w:pPr>
              <w:spacing w:line="300" w:lineRule="atLeast"/>
              <w:rPr>
                <w:rFonts w:ascii="Consolas" w:eastAsia="Times New Roman" w:hAnsi="Consolas" w:cstheme="majorBidi"/>
                <w:color w:val="92D050"/>
                <w:sz w:val="16"/>
                <w:szCs w:val="20"/>
              </w:rPr>
            </w:pPr>
          </w:p>
          <w:p w14:paraId="4B32232E" w14:textId="5A41D4C5" w:rsidR="006D4862" w:rsidRPr="006D4862" w:rsidRDefault="006D4862" w:rsidP="004C133D">
            <w:pPr>
              <w:spacing w:line="300" w:lineRule="atLeast"/>
              <w:rPr>
                <w:rFonts w:ascii="Consolas" w:eastAsia="Times New Roman" w:hAnsi="Consolas" w:cstheme="majorBidi"/>
                <w:color w:val="24292E"/>
                <w:sz w:val="16"/>
                <w:szCs w:val="20"/>
              </w:rPr>
            </w:pPr>
            <w:r>
              <w:rPr>
                <w:rFonts w:ascii="Consolas" w:eastAsia="Times New Roman" w:hAnsi="Consolas" w:cstheme="majorBidi"/>
                <w:color w:val="24292E"/>
                <w:sz w:val="16"/>
                <w:szCs w:val="20"/>
              </w:rPr>
              <w:t xml:space="preserve">  </w:t>
            </w:r>
            <w:r w:rsidR="004C133D" w:rsidRPr="004C133D">
              <w:rPr>
                <w:rFonts w:ascii="Consolas" w:eastAsia="Times New Roman" w:hAnsi="Consolas" w:cstheme="majorBidi"/>
                <w:color w:val="24292E"/>
                <w:sz w:val="16"/>
                <w:szCs w:val="20"/>
              </w:rPr>
              <w:t>T</w:t>
            </w:r>
            <w:r w:rsidR="004C133D" w:rsidRPr="004C133D">
              <w:rPr>
                <w:rFonts w:ascii="Consolas" w:eastAsia="Times New Roman" w:hAnsi="Consolas" w:cstheme="majorBidi"/>
                <w:sz w:val="16"/>
                <w:szCs w:val="20"/>
              </w:rPr>
              <w:t xml:space="preserve">hrust = (0.3333 x </w:t>
            </w:r>
            <w:proofErr w:type="spellStart"/>
            <w:r w:rsidR="004C133D" w:rsidRPr="004C133D">
              <w:rPr>
                <w:rFonts w:ascii="Consolas" w:eastAsia="Times New Roman" w:hAnsi="Consolas" w:cstheme="majorBidi"/>
                <w:sz w:val="16"/>
                <w:szCs w:val="20"/>
              </w:rPr>
              <w:t>gTHR</w:t>
            </w:r>
            <w:proofErr w:type="spellEnd"/>
            <w:r w:rsidR="004C133D" w:rsidRPr="004C133D">
              <w:rPr>
                <w:rFonts w:ascii="Consolas" w:eastAsia="Times New Roman" w:hAnsi="Consolas" w:cstheme="majorBidi"/>
                <w:sz w:val="16"/>
                <w:szCs w:val="20"/>
              </w:rPr>
              <w:t xml:space="preserve">) + 633.33;          </w:t>
            </w:r>
          </w:p>
          <w:p w14:paraId="5D7C6EE1" w14:textId="77777777" w:rsidR="004C133D" w:rsidRPr="004C133D" w:rsidRDefault="006D4862" w:rsidP="004C133D">
            <w:pPr>
              <w:spacing w:line="300" w:lineRule="atLeast"/>
              <w:rPr>
                <w:rFonts w:ascii="Consolas" w:eastAsia="Times New Roman" w:hAnsi="Consolas" w:cstheme="majorBidi"/>
                <w:color w:val="92D050"/>
                <w:sz w:val="16"/>
                <w:szCs w:val="20"/>
              </w:rPr>
            </w:pPr>
            <w:r>
              <w:rPr>
                <w:rFonts w:ascii="Consolas" w:eastAsia="Times New Roman" w:hAnsi="Consolas" w:cstheme="majorBidi"/>
                <w:color w:val="92D050"/>
                <w:sz w:val="16"/>
                <w:szCs w:val="20"/>
              </w:rPr>
              <w:t xml:space="preserve">  </w:t>
            </w:r>
            <w:r w:rsidR="004C133D" w:rsidRPr="004C133D">
              <w:rPr>
                <w:rFonts w:ascii="Consolas" w:eastAsia="Times New Roman" w:hAnsi="Consolas" w:cstheme="majorBidi"/>
                <w:color w:val="92D050"/>
                <w:sz w:val="16"/>
                <w:szCs w:val="20"/>
              </w:rPr>
              <w:t>// Motor PWM</w:t>
            </w:r>
          </w:p>
          <w:p w14:paraId="09B69F68" w14:textId="77777777" w:rsidR="004C133D" w:rsidRPr="004C133D" w:rsidRDefault="006D4862" w:rsidP="004C133D">
            <w:pPr>
              <w:spacing w:line="300" w:lineRule="atLeast"/>
              <w:rPr>
                <w:rFonts w:ascii="Consolas" w:eastAsia="Times New Roman" w:hAnsi="Consolas" w:cstheme="majorBidi"/>
                <w:color w:val="24292E"/>
                <w:sz w:val="16"/>
                <w:szCs w:val="20"/>
              </w:rPr>
            </w:pPr>
            <w:r>
              <w:rPr>
                <w:rFonts w:ascii="Consolas" w:eastAsia="Times New Roman" w:hAnsi="Consolas" w:cstheme="majorBidi"/>
                <w:color w:val="24292E"/>
                <w:sz w:val="16"/>
                <w:szCs w:val="20"/>
              </w:rPr>
              <w:t xml:space="preserve">  </w:t>
            </w:r>
            <w:r w:rsidR="004C133D" w:rsidRPr="004C133D">
              <w:rPr>
                <w:rFonts w:ascii="Consolas" w:eastAsia="Times New Roman" w:hAnsi="Consolas" w:cstheme="majorBidi"/>
                <w:color w:val="24292E"/>
                <w:sz w:val="16"/>
                <w:szCs w:val="20"/>
              </w:rPr>
              <w:t xml:space="preserve">M1 = Thrust – Pitch - Roll + Yaw  </w:t>
            </w:r>
          </w:p>
          <w:p w14:paraId="3E0E2150" w14:textId="77777777" w:rsidR="004C133D" w:rsidRPr="004C133D" w:rsidRDefault="006D4862" w:rsidP="004C133D">
            <w:pPr>
              <w:spacing w:line="300" w:lineRule="atLeast"/>
              <w:rPr>
                <w:rFonts w:ascii="Consolas" w:eastAsia="Times New Roman" w:hAnsi="Consolas" w:cstheme="majorBidi"/>
                <w:color w:val="24292E"/>
                <w:sz w:val="16"/>
                <w:szCs w:val="20"/>
              </w:rPr>
            </w:pPr>
            <w:r>
              <w:rPr>
                <w:rFonts w:ascii="Consolas" w:eastAsia="Times New Roman" w:hAnsi="Consolas" w:cstheme="majorBidi"/>
                <w:color w:val="24292E"/>
                <w:sz w:val="16"/>
                <w:szCs w:val="20"/>
              </w:rPr>
              <w:t xml:space="preserve">  </w:t>
            </w:r>
            <w:r w:rsidR="004C133D" w:rsidRPr="004C133D">
              <w:rPr>
                <w:rFonts w:ascii="Consolas" w:eastAsia="Times New Roman" w:hAnsi="Consolas" w:cstheme="majorBidi"/>
                <w:color w:val="24292E"/>
                <w:sz w:val="16"/>
                <w:szCs w:val="20"/>
              </w:rPr>
              <w:t xml:space="preserve">M2 = Thrust + Pitch - Roll - Yaw  </w:t>
            </w:r>
          </w:p>
          <w:p w14:paraId="3F20CD4F" w14:textId="77777777" w:rsidR="004C133D" w:rsidRPr="004C133D" w:rsidRDefault="006D4862" w:rsidP="004C133D">
            <w:pPr>
              <w:spacing w:line="300" w:lineRule="atLeast"/>
              <w:rPr>
                <w:rFonts w:ascii="Consolas" w:eastAsia="Times New Roman" w:hAnsi="Consolas" w:cstheme="majorBidi"/>
                <w:color w:val="24292E"/>
                <w:sz w:val="16"/>
                <w:szCs w:val="20"/>
              </w:rPr>
            </w:pPr>
            <w:r>
              <w:rPr>
                <w:rFonts w:ascii="Consolas" w:eastAsia="Times New Roman" w:hAnsi="Consolas" w:cstheme="majorBidi"/>
                <w:color w:val="24292E"/>
                <w:sz w:val="16"/>
                <w:szCs w:val="20"/>
              </w:rPr>
              <w:t xml:space="preserve">  </w:t>
            </w:r>
            <w:r w:rsidR="004C133D" w:rsidRPr="004C133D">
              <w:rPr>
                <w:rFonts w:ascii="Consolas" w:eastAsia="Times New Roman" w:hAnsi="Consolas" w:cstheme="majorBidi"/>
                <w:color w:val="24292E"/>
                <w:sz w:val="16"/>
                <w:szCs w:val="20"/>
              </w:rPr>
              <w:t xml:space="preserve">M3 = Thrust + Pitch + Roll + Yaw  </w:t>
            </w:r>
          </w:p>
          <w:p w14:paraId="687121F8" w14:textId="77777777" w:rsidR="004C133D" w:rsidRDefault="006D4862" w:rsidP="004C133D">
            <w:pPr>
              <w:spacing w:line="300" w:lineRule="atLeast"/>
              <w:rPr>
                <w:rFonts w:ascii="Consolas" w:eastAsia="Times New Roman" w:hAnsi="Consolas" w:cstheme="majorBidi"/>
                <w:color w:val="24292E"/>
                <w:sz w:val="16"/>
                <w:szCs w:val="20"/>
              </w:rPr>
            </w:pPr>
            <w:r>
              <w:rPr>
                <w:rFonts w:ascii="Consolas" w:eastAsia="Times New Roman" w:hAnsi="Consolas" w:cstheme="majorBidi"/>
                <w:color w:val="24292E"/>
                <w:sz w:val="16"/>
                <w:szCs w:val="20"/>
              </w:rPr>
              <w:t xml:space="preserve">  </w:t>
            </w:r>
            <w:r w:rsidR="004C133D" w:rsidRPr="004C133D">
              <w:rPr>
                <w:rFonts w:ascii="Consolas" w:eastAsia="Times New Roman" w:hAnsi="Consolas" w:cstheme="majorBidi"/>
                <w:color w:val="24292E"/>
                <w:sz w:val="16"/>
                <w:szCs w:val="20"/>
              </w:rPr>
              <w:t xml:space="preserve">M4 = Thrust – Pitch + Roll - Yaw  </w:t>
            </w:r>
          </w:p>
          <w:p w14:paraId="573111DE" w14:textId="77777777" w:rsidR="006D4862" w:rsidRPr="004C133D" w:rsidRDefault="006D4862" w:rsidP="004C133D">
            <w:pPr>
              <w:spacing w:line="300" w:lineRule="atLeast"/>
              <w:rPr>
                <w:rFonts w:ascii="Consolas" w:eastAsia="Times New Roman" w:hAnsi="Consolas" w:cstheme="majorBidi"/>
                <w:color w:val="24292E"/>
                <w:sz w:val="16"/>
                <w:szCs w:val="20"/>
              </w:rPr>
            </w:pPr>
            <w:r>
              <w:rPr>
                <w:rFonts w:ascii="Consolas" w:eastAsia="Times New Roman" w:hAnsi="Consolas" w:cstheme="majorBidi"/>
                <w:color w:val="24292E"/>
                <w:sz w:val="16"/>
                <w:szCs w:val="20"/>
              </w:rPr>
              <w:t>}</w:t>
            </w:r>
          </w:p>
          <w:p w14:paraId="10874546" w14:textId="77777777" w:rsidR="004C133D" w:rsidRPr="004C133D" w:rsidRDefault="004C133D" w:rsidP="008D4410">
            <w:pPr>
              <w:rPr>
                <w:rFonts w:ascii="Consolas" w:hAnsi="Consolas"/>
                <w:color w:val="0070C0"/>
                <w:sz w:val="16"/>
                <w:szCs w:val="20"/>
                <w:u w:val="single"/>
              </w:rPr>
            </w:pPr>
          </w:p>
        </w:tc>
      </w:tr>
    </w:tbl>
    <w:p w14:paraId="49D2EBEB" w14:textId="77777777" w:rsidR="00B15E16" w:rsidRDefault="00B15E16" w:rsidP="00D43B2F">
      <w:pPr>
        <w:pStyle w:val="Heading2"/>
      </w:pPr>
    </w:p>
    <w:p w14:paraId="201C6573" w14:textId="77777777" w:rsidR="00B15E16" w:rsidRDefault="00B15E16">
      <w:pPr>
        <w:spacing w:after="200" w:line="276" w:lineRule="auto"/>
        <w:rPr>
          <w:rFonts w:asciiTheme="majorHAnsi" w:eastAsiaTheme="majorEastAsia" w:hAnsiTheme="majorHAnsi" w:cstheme="majorBidi"/>
          <w:color w:val="365F91" w:themeColor="accent1" w:themeShade="BF"/>
          <w:sz w:val="26"/>
          <w:szCs w:val="26"/>
        </w:rPr>
      </w:pPr>
      <w:r>
        <w:br w:type="page"/>
      </w:r>
    </w:p>
    <w:p w14:paraId="4E22671F" w14:textId="3BB1692B" w:rsidR="007315C2" w:rsidRDefault="00D43B2F" w:rsidP="00D43B2F">
      <w:pPr>
        <w:pStyle w:val="Heading2"/>
      </w:pPr>
      <w:r>
        <w:lastRenderedPageBreak/>
        <w:t>Studying the impact of PID parameters</w:t>
      </w:r>
    </w:p>
    <w:p w14:paraId="1FF799C4" w14:textId="77777777" w:rsidR="003A2E70" w:rsidRDefault="003A2E70" w:rsidP="00C85DAB"/>
    <w:p w14:paraId="31E25713" w14:textId="4809A6C2" w:rsidR="00C85DAB" w:rsidRDefault="00C85DAB" w:rsidP="00C85DAB">
      <w:r>
        <w:t xml:space="preserve">In this lab section, you will study the impact of the PID control parameters to drones in a restrained setting, as shown in the above figure. </w:t>
      </w:r>
    </w:p>
    <w:p w14:paraId="354F33B9" w14:textId="3A80127B" w:rsidR="003A2E70" w:rsidRDefault="003A2E70" w:rsidP="00C85DAB"/>
    <w:p w14:paraId="5E51BD17" w14:textId="34DC77A1" w:rsidR="003A2E70" w:rsidRPr="00C85DAB" w:rsidRDefault="003A2E70" w:rsidP="00C85DAB">
      <w:r>
        <w:t xml:space="preserve">For safety reasons, </w:t>
      </w:r>
      <w:r w:rsidR="001C16E4">
        <w:t>it is recommended to tie the drone to a simple framework as shown below.</w:t>
      </w:r>
    </w:p>
    <w:p w14:paraId="18DAF27F" w14:textId="77777777" w:rsidR="004C133D" w:rsidRDefault="004C133D" w:rsidP="008D4410">
      <w:pPr>
        <w:rPr>
          <w:rFonts w:ascii="Consolas" w:hAnsi="Consolas"/>
          <w:color w:val="0070C0"/>
          <w:sz w:val="20"/>
          <w:szCs w:val="20"/>
          <w:u w:val="single"/>
        </w:rPr>
      </w:pPr>
    </w:p>
    <w:p w14:paraId="2295AAA3" w14:textId="77777777" w:rsidR="007315C2" w:rsidRDefault="007315C2" w:rsidP="003A2E70">
      <w:pPr>
        <w:jc w:val="center"/>
        <w:rPr>
          <w:rFonts w:ascii="Consolas" w:hAnsi="Consolas"/>
          <w:color w:val="0070C0"/>
          <w:sz w:val="20"/>
          <w:szCs w:val="20"/>
          <w:u w:val="single"/>
        </w:rPr>
      </w:pPr>
      <w:r>
        <w:rPr>
          <w:rFonts w:ascii="Consolas" w:hAnsi="Consolas"/>
          <w:noProof/>
          <w:color w:val="0070C0"/>
          <w:sz w:val="20"/>
          <w:szCs w:val="20"/>
          <w:u w:val="single"/>
          <w:lang w:eastAsia="zh-CN"/>
        </w:rPr>
        <w:drawing>
          <wp:inline distT="0" distB="0" distL="0" distR="0" wp14:anchorId="69EBEAB7" wp14:editId="55AB0D7B">
            <wp:extent cx="3354021" cy="251570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tting.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74899" cy="2531361"/>
                    </a:xfrm>
                    <a:prstGeom prst="rect">
                      <a:avLst/>
                    </a:prstGeom>
                  </pic:spPr>
                </pic:pic>
              </a:graphicData>
            </a:graphic>
          </wp:inline>
        </w:drawing>
      </w:r>
    </w:p>
    <w:p w14:paraId="62BFE10A" w14:textId="586CB233" w:rsidR="00D43B2F" w:rsidRDefault="00D43B2F" w:rsidP="008D4410">
      <w:pPr>
        <w:rPr>
          <w:rFonts w:ascii="Consolas" w:hAnsi="Consolas"/>
          <w:color w:val="0070C0"/>
          <w:sz w:val="20"/>
          <w:szCs w:val="20"/>
          <w:u w:val="single"/>
        </w:rPr>
      </w:pPr>
    </w:p>
    <w:p w14:paraId="5CFD2F09" w14:textId="77777777" w:rsidR="00F23358" w:rsidRDefault="00F23358" w:rsidP="008D4410">
      <w:pPr>
        <w:rPr>
          <w:rFonts w:ascii="Consolas" w:hAnsi="Consolas"/>
          <w:color w:val="0070C0"/>
          <w:sz w:val="20"/>
          <w:szCs w:val="20"/>
          <w:u w:val="single"/>
        </w:rPr>
      </w:pPr>
    </w:p>
    <w:p w14:paraId="1B00A559" w14:textId="799918A2" w:rsidR="00834AF9" w:rsidRDefault="00F23358" w:rsidP="00754893">
      <w:pPr>
        <w:pStyle w:val="ListParagraph"/>
        <w:numPr>
          <w:ilvl w:val="0"/>
          <w:numId w:val="31"/>
        </w:numPr>
        <w:jc w:val="both"/>
      </w:pPr>
      <w:r>
        <w:t xml:space="preserve">What are the default parameters for </w:t>
      </w:r>
      <w:r w:rsidR="00754893">
        <w:t xml:space="preserve">the inner loop controller and the outer loop controller? </w:t>
      </w:r>
    </w:p>
    <w:p w14:paraId="0152F924" w14:textId="53E1DF8A" w:rsidR="00B30219" w:rsidRDefault="007D0A8B" w:rsidP="00B30219">
      <w:pPr>
        <w:pStyle w:val="ListParagraph"/>
        <w:ind w:left="360"/>
        <w:jc w:val="both"/>
      </w:pPr>
      <w:r>
        <w:t xml:space="preserve">Outer </w:t>
      </w:r>
    </w:p>
    <w:tbl>
      <w:tblPr>
        <w:tblStyle w:val="TableGrid"/>
        <w:tblW w:w="0" w:type="auto"/>
        <w:tblInd w:w="360" w:type="dxa"/>
        <w:tblLook w:val="04A0" w:firstRow="1" w:lastRow="0" w:firstColumn="1" w:lastColumn="0" w:noHBand="0" w:noVBand="1"/>
      </w:tblPr>
      <w:tblGrid>
        <w:gridCol w:w="2179"/>
        <w:gridCol w:w="2163"/>
        <w:gridCol w:w="2156"/>
        <w:gridCol w:w="2158"/>
      </w:tblGrid>
      <w:tr w:rsidR="007D0A8B" w14:paraId="1606DD2D" w14:textId="77777777" w:rsidTr="007D0A8B">
        <w:tc>
          <w:tcPr>
            <w:tcW w:w="2254" w:type="dxa"/>
          </w:tcPr>
          <w:p w14:paraId="65ACB1C7" w14:textId="77777777" w:rsidR="007D0A8B" w:rsidRDefault="007D0A8B" w:rsidP="00B30219">
            <w:pPr>
              <w:pStyle w:val="ListParagraph"/>
              <w:ind w:left="0"/>
              <w:jc w:val="both"/>
            </w:pPr>
          </w:p>
        </w:tc>
        <w:tc>
          <w:tcPr>
            <w:tcW w:w="2254" w:type="dxa"/>
          </w:tcPr>
          <w:p w14:paraId="2D2D0C51" w14:textId="49AC4B1D" w:rsidR="007D0A8B" w:rsidRDefault="007D0A8B" w:rsidP="00B30219">
            <w:pPr>
              <w:pStyle w:val="ListParagraph"/>
              <w:ind w:left="0"/>
              <w:jc w:val="both"/>
            </w:pPr>
            <w:r>
              <w:t>X(Pitch)</w:t>
            </w:r>
          </w:p>
        </w:tc>
        <w:tc>
          <w:tcPr>
            <w:tcW w:w="2254" w:type="dxa"/>
          </w:tcPr>
          <w:p w14:paraId="343E3DEB" w14:textId="35E5896B" w:rsidR="007D0A8B" w:rsidRDefault="007D0A8B" w:rsidP="00B30219">
            <w:pPr>
              <w:pStyle w:val="ListParagraph"/>
              <w:ind w:left="0"/>
              <w:jc w:val="both"/>
            </w:pPr>
            <w:r>
              <w:t>Y(Roll)</w:t>
            </w:r>
          </w:p>
        </w:tc>
        <w:tc>
          <w:tcPr>
            <w:tcW w:w="2254" w:type="dxa"/>
          </w:tcPr>
          <w:p w14:paraId="52DA2694" w14:textId="3C8D47AA" w:rsidR="007D0A8B" w:rsidRDefault="007D0A8B" w:rsidP="00B30219">
            <w:pPr>
              <w:pStyle w:val="ListParagraph"/>
              <w:ind w:left="0"/>
              <w:jc w:val="both"/>
            </w:pPr>
            <w:r>
              <w:t>Z(Yaw)</w:t>
            </w:r>
          </w:p>
        </w:tc>
      </w:tr>
      <w:tr w:rsidR="007D0A8B" w14:paraId="613FEF0D" w14:textId="77777777" w:rsidTr="007D0A8B">
        <w:tc>
          <w:tcPr>
            <w:tcW w:w="2254" w:type="dxa"/>
          </w:tcPr>
          <w:p w14:paraId="205FBFEC" w14:textId="11E947E8" w:rsidR="007D0A8B" w:rsidRDefault="007D0A8B" w:rsidP="00B30219">
            <w:pPr>
              <w:pStyle w:val="ListParagraph"/>
              <w:ind w:left="0"/>
              <w:jc w:val="both"/>
            </w:pPr>
            <w:r>
              <w:t xml:space="preserve">Partitional </w:t>
            </w:r>
          </w:p>
        </w:tc>
        <w:tc>
          <w:tcPr>
            <w:tcW w:w="2254" w:type="dxa"/>
          </w:tcPr>
          <w:p w14:paraId="14527988" w14:textId="3D78526B" w:rsidR="007D0A8B" w:rsidRDefault="007D0A8B" w:rsidP="00B30219">
            <w:pPr>
              <w:pStyle w:val="ListParagraph"/>
              <w:ind w:left="0"/>
              <w:jc w:val="both"/>
            </w:pPr>
            <w:r>
              <w:t>3</w:t>
            </w:r>
          </w:p>
        </w:tc>
        <w:tc>
          <w:tcPr>
            <w:tcW w:w="2254" w:type="dxa"/>
          </w:tcPr>
          <w:p w14:paraId="3B0D241C" w14:textId="0D719BCD" w:rsidR="007D0A8B" w:rsidRDefault="007D0A8B" w:rsidP="00B30219">
            <w:pPr>
              <w:pStyle w:val="ListParagraph"/>
              <w:ind w:left="0"/>
              <w:jc w:val="both"/>
            </w:pPr>
            <w:r>
              <w:t>3</w:t>
            </w:r>
          </w:p>
        </w:tc>
        <w:tc>
          <w:tcPr>
            <w:tcW w:w="2254" w:type="dxa"/>
          </w:tcPr>
          <w:p w14:paraId="022F0783" w14:textId="091E75D2" w:rsidR="007D0A8B" w:rsidRDefault="007D0A8B" w:rsidP="00B30219">
            <w:pPr>
              <w:pStyle w:val="ListParagraph"/>
              <w:ind w:left="0"/>
              <w:jc w:val="both"/>
            </w:pPr>
            <w:r>
              <w:t>4</w:t>
            </w:r>
          </w:p>
        </w:tc>
      </w:tr>
      <w:tr w:rsidR="007D0A8B" w14:paraId="6F016B48" w14:textId="77777777" w:rsidTr="007D0A8B">
        <w:tc>
          <w:tcPr>
            <w:tcW w:w="2254" w:type="dxa"/>
          </w:tcPr>
          <w:p w14:paraId="6CC2A3FB" w14:textId="1C4BC476" w:rsidR="007D0A8B" w:rsidRDefault="007D0A8B" w:rsidP="00B30219">
            <w:pPr>
              <w:pStyle w:val="ListParagraph"/>
              <w:ind w:left="0"/>
              <w:jc w:val="both"/>
            </w:pPr>
            <w:r>
              <w:t xml:space="preserve">Integral </w:t>
            </w:r>
          </w:p>
        </w:tc>
        <w:tc>
          <w:tcPr>
            <w:tcW w:w="2254" w:type="dxa"/>
          </w:tcPr>
          <w:p w14:paraId="0219D85C" w14:textId="21BCA269" w:rsidR="007D0A8B" w:rsidRDefault="007D0A8B" w:rsidP="00B30219">
            <w:pPr>
              <w:pStyle w:val="ListParagraph"/>
              <w:ind w:left="0"/>
              <w:jc w:val="both"/>
            </w:pPr>
            <w:r>
              <w:t>0</w:t>
            </w:r>
          </w:p>
        </w:tc>
        <w:tc>
          <w:tcPr>
            <w:tcW w:w="2254" w:type="dxa"/>
          </w:tcPr>
          <w:p w14:paraId="348E04C9" w14:textId="5A72C1D7" w:rsidR="007D0A8B" w:rsidRDefault="007D0A8B" w:rsidP="00B30219">
            <w:pPr>
              <w:pStyle w:val="ListParagraph"/>
              <w:ind w:left="0"/>
              <w:jc w:val="both"/>
            </w:pPr>
            <w:r>
              <w:t>0</w:t>
            </w:r>
          </w:p>
        </w:tc>
        <w:tc>
          <w:tcPr>
            <w:tcW w:w="2254" w:type="dxa"/>
          </w:tcPr>
          <w:p w14:paraId="475A51D0" w14:textId="709AB8FA" w:rsidR="007D0A8B" w:rsidRDefault="007D0A8B" w:rsidP="00B30219">
            <w:pPr>
              <w:pStyle w:val="ListParagraph"/>
              <w:ind w:left="0"/>
              <w:jc w:val="both"/>
            </w:pPr>
            <w:r>
              <w:t>0</w:t>
            </w:r>
          </w:p>
        </w:tc>
      </w:tr>
    </w:tbl>
    <w:p w14:paraId="3378CFAC" w14:textId="43C13FF4" w:rsidR="00B30219" w:rsidRDefault="00B30219" w:rsidP="00B30219">
      <w:pPr>
        <w:pStyle w:val="ListParagraph"/>
        <w:ind w:left="360"/>
        <w:jc w:val="both"/>
      </w:pPr>
    </w:p>
    <w:p w14:paraId="67BF539F" w14:textId="32644536" w:rsidR="007D0A8B" w:rsidRDefault="007D0A8B" w:rsidP="00B30219">
      <w:pPr>
        <w:pStyle w:val="ListParagraph"/>
        <w:ind w:left="360"/>
        <w:jc w:val="both"/>
      </w:pPr>
      <w:r>
        <w:t>Inner</w:t>
      </w:r>
    </w:p>
    <w:tbl>
      <w:tblPr>
        <w:tblStyle w:val="TableGrid"/>
        <w:tblW w:w="0" w:type="auto"/>
        <w:tblInd w:w="360" w:type="dxa"/>
        <w:tblLook w:val="04A0" w:firstRow="1" w:lastRow="0" w:firstColumn="1" w:lastColumn="0" w:noHBand="0" w:noVBand="1"/>
      </w:tblPr>
      <w:tblGrid>
        <w:gridCol w:w="2179"/>
        <w:gridCol w:w="2163"/>
        <w:gridCol w:w="2156"/>
        <w:gridCol w:w="2158"/>
      </w:tblGrid>
      <w:tr w:rsidR="007D0A8B" w14:paraId="6337C86F" w14:textId="77777777" w:rsidTr="006228D2">
        <w:tc>
          <w:tcPr>
            <w:tcW w:w="2254" w:type="dxa"/>
          </w:tcPr>
          <w:p w14:paraId="004487A2" w14:textId="77777777" w:rsidR="007D0A8B" w:rsidRDefault="007D0A8B" w:rsidP="006228D2">
            <w:pPr>
              <w:pStyle w:val="ListParagraph"/>
              <w:ind w:left="0"/>
              <w:jc w:val="both"/>
            </w:pPr>
          </w:p>
        </w:tc>
        <w:tc>
          <w:tcPr>
            <w:tcW w:w="2254" w:type="dxa"/>
          </w:tcPr>
          <w:p w14:paraId="6014095F" w14:textId="77777777" w:rsidR="007D0A8B" w:rsidRDefault="007D0A8B" w:rsidP="006228D2">
            <w:pPr>
              <w:pStyle w:val="ListParagraph"/>
              <w:ind w:left="0"/>
              <w:jc w:val="both"/>
            </w:pPr>
            <w:r>
              <w:t>X(Pitch)</w:t>
            </w:r>
          </w:p>
        </w:tc>
        <w:tc>
          <w:tcPr>
            <w:tcW w:w="2254" w:type="dxa"/>
          </w:tcPr>
          <w:p w14:paraId="7BB87234" w14:textId="77777777" w:rsidR="007D0A8B" w:rsidRDefault="007D0A8B" w:rsidP="006228D2">
            <w:pPr>
              <w:pStyle w:val="ListParagraph"/>
              <w:ind w:left="0"/>
              <w:jc w:val="both"/>
            </w:pPr>
            <w:r>
              <w:t>Y(Roll)</w:t>
            </w:r>
          </w:p>
        </w:tc>
        <w:tc>
          <w:tcPr>
            <w:tcW w:w="2254" w:type="dxa"/>
          </w:tcPr>
          <w:p w14:paraId="6E02244E" w14:textId="77777777" w:rsidR="007D0A8B" w:rsidRDefault="007D0A8B" w:rsidP="006228D2">
            <w:pPr>
              <w:pStyle w:val="ListParagraph"/>
              <w:ind w:left="0"/>
              <w:jc w:val="both"/>
            </w:pPr>
            <w:r>
              <w:t>Z(Yaw)</w:t>
            </w:r>
          </w:p>
        </w:tc>
      </w:tr>
      <w:tr w:rsidR="007D0A8B" w14:paraId="6411830C" w14:textId="77777777" w:rsidTr="006228D2">
        <w:tc>
          <w:tcPr>
            <w:tcW w:w="2254" w:type="dxa"/>
          </w:tcPr>
          <w:p w14:paraId="6E112D27" w14:textId="77777777" w:rsidR="007D0A8B" w:rsidRDefault="007D0A8B" w:rsidP="006228D2">
            <w:pPr>
              <w:pStyle w:val="ListParagraph"/>
              <w:ind w:left="0"/>
              <w:jc w:val="both"/>
            </w:pPr>
            <w:r>
              <w:t xml:space="preserve">Partitional </w:t>
            </w:r>
          </w:p>
        </w:tc>
        <w:tc>
          <w:tcPr>
            <w:tcW w:w="2254" w:type="dxa"/>
          </w:tcPr>
          <w:p w14:paraId="23FE216A" w14:textId="06837DEF" w:rsidR="007D0A8B" w:rsidRDefault="0041582B" w:rsidP="006228D2">
            <w:pPr>
              <w:pStyle w:val="ListParagraph"/>
              <w:ind w:left="0"/>
              <w:jc w:val="both"/>
            </w:pPr>
            <w:r>
              <w:t>80</w:t>
            </w:r>
          </w:p>
        </w:tc>
        <w:tc>
          <w:tcPr>
            <w:tcW w:w="2254" w:type="dxa"/>
          </w:tcPr>
          <w:p w14:paraId="675496E1" w14:textId="756368F4" w:rsidR="007D0A8B" w:rsidRDefault="0041582B" w:rsidP="006228D2">
            <w:pPr>
              <w:pStyle w:val="ListParagraph"/>
              <w:ind w:left="0"/>
              <w:jc w:val="both"/>
            </w:pPr>
            <w:r>
              <w:t>80</w:t>
            </w:r>
          </w:p>
        </w:tc>
        <w:tc>
          <w:tcPr>
            <w:tcW w:w="2254" w:type="dxa"/>
          </w:tcPr>
          <w:p w14:paraId="332D187F" w14:textId="408D315B" w:rsidR="007D0A8B" w:rsidRDefault="0041582B" w:rsidP="006228D2">
            <w:pPr>
              <w:pStyle w:val="ListParagraph"/>
              <w:ind w:left="0"/>
              <w:jc w:val="both"/>
            </w:pPr>
            <w:r>
              <w:t>900</w:t>
            </w:r>
          </w:p>
        </w:tc>
      </w:tr>
      <w:tr w:rsidR="007D0A8B" w14:paraId="066B2015" w14:textId="77777777" w:rsidTr="006228D2">
        <w:tc>
          <w:tcPr>
            <w:tcW w:w="2254" w:type="dxa"/>
          </w:tcPr>
          <w:p w14:paraId="0EDD4512" w14:textId="77777777" w:rsidR="007D0A8B" w:rsidRDefault="007D0A8B" w:rsidP="006228D2">
            <w:pPr>
              <w:pStyle w:val="ListParagraph"/>
              <w:ind w:left="0"/>
              <w:jc w:val="both"/>
            </w:pPr>
            <w:r>
              <w:t xml:space="preserve">Integral </w:t>
            </w:r>
          </w:p>
        </w:tc>
        <w:tc>
          <w:tcPr>
            <w:tcW w:w="2254" w:type="dxa"/>
          </w:tcPr>
          <w:p w14:paraId="59AF719E" w14:textId="33A0DEDE" w:rsidR="007D0A8B" w:rsidRDefault="0041582B" w:rsidP="006228D2">
            <w:pPr>
              <w:pStyle w:val="ListParagraph"/>
              <w:ind w:left="0"/>
              <w:jc w:val="both"/>
            </w:pPr>
            <w:r>
              <w:t>80</w:t>
            </w:r>
          </w:p>
        </w:tc>
        <w:tc>
          <w:tcPr>
            <w:tcW w:w="2254" w:type="dxa"/>
          </w:tcPr>
          <w:p w14:paraId="3AA6AF70" w14:textId="042F38FF" w:rsidR="007D0A8B" w:rsidRDefault="0041582B" w:rsidP="006228D2">
            <w:pPr>
              <w:pStyle w:val="ListParagraph"/>
              <w:ind w:left="0"/>
              <w:jc w:val="both"/>
            </w:pPr>
            <w:r>
              <w:t>80</w:t>
            </w:r>
          </w:p>
        </w:tc>
        <w:tc>
          <w:tcPr>
            <w:tcW w:w="2254" w:type="dxa"/>
          </w:tcPr>
          <w:p w14:paraId="27A52AE3" w14:textId="5EC2DCC4" w:rsidR="007D0A8B" w:rsidRDefault="0041582B" w:rsidP="006228D2">
            <w:pPr>
              <w:pStyle w:val="ListParagraph"/>
              <w:ind w:left="0"/>
              <w:jc w:val="both"/>
            </w:pPr>
            <w:r>
              <w:t>3</w:t>
            </w:r>
          </w:p>
        </w:tc>
      </w:tr>
      <w:tr w:rsidR="007D0A8B" w14:paraId="13A08C2A" w14:textId="77777777" w:rsidTr="006228D2">
        <w:tc>
          <w:tcPr>
            <w:tcW w:w="2254" w:type="dxa"/>
          </w:tcPr>
          <w:p w14:paraId="3E2F762D" w14:textId="2B40B116" w:rsidR="007D0A8B" w:rsidRDefault="007D0A8B" w:rsidP="006228D2">
            <w:pPr>
              <w:pStyle w:val="ListParagraph"/>
              <w:ind w:left="0"/>
              <w:jc w:val="both"/>
            </w:pPr>
            <w:r>
              <w:t xml:space="preserve">Derivative </w:t>
            </w:r>
          </w:p>
        </w:tc>
        <w:tc>
          <w:tcPr>
            <w:tcW w:w="2254" w:type="dxa"/>
          </w:tcPr>
          <w:p w14:paraId="3DD576C9" w14:textId="4171EDA0" w:rsidR="007D0A8B" w:rsidRDefault="0041582B" w:rsidP="006228D2">
            <w:pPr>
              <w:pStyle w:val="ListParagraph"/>
              <w:ind w:left="0"/>
              <w:jc w:val="both"/>
            </w:pPr>
            <w:r>
              <w:t>10</w:t>
            </w:r>
          </w:p>
        </w:tc>
        <w:tc>
          <w:tcPr>
            <w:tcW w:w="2254" w:type="dxa"/>
          </w:tcPr>
          <w:p w14:paraId="413AE013" w14:textId="780AABF7" w:rsidR="007D0A8B" w:rsidRDefault="0041582B" w:rsidP="006228D2">
            <w:pPr>
              <w:pStyle w:val="ListParagraph"/>
              <w:ind w:left="0"/>
              <w:jc w:val="both"/>
            </w:pPr>
            <w:r>
              <w:t>10</w:t>
            </w:r>
          </w:p>
        </w:tc>
        <w:tc>
          <w:tcPr>
            <w:tcW w:w="2254" w:type="dxa"/>
          </w:tcPr>
          <w:p w14:paraId="0AB317B1" w14:textId="749C37B2" w:rsidR="007D0A8B" w:rsidRDefault="0041582B" w:rsidP="006228D2">
            <w:pPr>
              <w:pStyle w:val="ListParagraph"/>
              <w:ind w:left="0"/>
              <w:jc w:val="both"/>
            </w:pPr>
            <w:r>
              <w:t>3</w:t>
            </w:r>
          </w:p>
        </w:tc>
      </w:tr>
    </w:tbl>
    <w:p w14:paraId="0F8F1C7C" w14:textId="77777777" w:rsidR="007D0A8B" w:rsidRDefault="007D0A8B" w:rsidP="00B30219">
      <w:pPr>
        <w:pStyle w:val="ListParagraph"/>
        <w:ind w:left="360"/>
        <w:jc w:val="both"/>
      </w:pPr>
    </w:p>
    <w:p w14:paraId="547776DA" w14:textId="77777777" w:rsidR="00302253" w:rsidRDefault="00302253" w:rsidP="001A20AF">
      <w:pPr>
        <w:jc w:val="both"/>
      </w:pPr>
    </w:p>
    <w:p w14:paraId="4AA914BB" w14:textId="569A8739" w:rsidR="00302253" w:rsidRDefault="00302253" w:rsidP="00754893">
      <w:pPr>
        <w:pStyle w:val="ListParagraph"/>
        <w:numPr>
          <w:ilvl w:val="0"/>
          <w:numId w:val="31"/>
        </w:numPr>
        <w:jc w:val="both"/>
      </w:pPr>
      <w:r>
        <w:t xml:space="preserve">What are the impacts if we increase the </w:t>
      </w:r>
      <w:r w:rsidR="001A20AF">
        <w:t xml:space="preserve">P </w:t>
      </w:r>
      <w:r>
        <w:t>parameter</w:t>
      </w:r>
      <w:r w:rsidR="001A20AF">
        <w:t>s</w:t>
      </w:r>
      <w:r>
        <w:t xml:space="preserve"> of the inner loop controller for the axis corresponding to the </w:t>
      </w:r>
      <w:r w:rsidR="001A20AF">
        <w:t xml:space="preserve">pitch and roll </w:t>
      </w:r>
      <w:r>
        <w:t>axis?</w:t>
      </w:r>
    </w:p>
    <w:p w14:paraId="785E3232" w14:textId="77777777" w:rsidR="00227EFF" w:rsidRDefault="00227EFF" w:rsidP="00227EFF">
      <w:pPr>
        <w:pStyle w:val="ListParagraph"/>
      </w:pPr>
    </w:p>
    <w:p w14:paraId="6A5274F8" w14:textId="7842AD51" w:rsidR="00227EFF" w:rsidRPr="00227EFF" w:rsidRDefault="00227EFF" w:rsidP="00227EFF">
      <w:pPr>
        <w:jc w:val="both"/>
        <w:rPr>
          <w:color w:val="FF0000"/>
        </w:rPr>
      </w:pPr>
      <w:r w:rsidRPr="00227EFF">
        <w:rPr>
          <w:color w:val="FF0000"/>
        </w:rPr>
        <w:t xml:space="preserve">It increases the amount the drone wants to change its position by, and </w:t>
      </w:r>
      <w:proofErr w:type="spellStart"/>
      <w:proofErr w:type="gramStart"/>
      <w:r w:rsidRPr="00227EFF">
        <w:rPr>
          <w:color w:val="FF0000"/>
        </w:rPr>
        <w:t>their</w:t>
      </w:r>
      <w:proofErr w:type="spellEnd"/>
      <w:proofErr w:type="gramEnd"/>
      <w:r w:rsidRPr="00227EFF">
        <w:rPr>
          <w:color w:val="FF0000"/>
        </w:rPr>
        <w:t xml:space="preserve"> for overshooting the target value. Also makes the drone very hard to control because it can become unstable.</w:t>
      </w:r>
    </w:p>
    <w:p w14:paraId="3F4EE282" w14:textId="77777777" w:rsidR="00302253" w:rsidRDefault="00302253" w:rsidP="00302253">
      <w:pPr>
        <w:pStyle w:val="ListParagraph"/>
        <w:ind w:left="360"/>
        <w:jc w:val="both"/>
      </w:pPr>
    </w:p>
    <w:p w14:paraId="6615CF0C" w14:textId="70EC9A30" w:rsidR="00227EFF" w:rsidRPr="00F23358" w:rsidRDefault="00227EFF" w:rsidP="00302253">
      <w:pPr>
        <w:pStyle w:val="ListParagraph"/>
        <w:ind w:left="360"/>
        <w:jc w:val="both"/>
      </w:pPr>
    </w:p>
    <w:p w14:paraId="77162720" w14:textId="4C026436" w:rsidR="00302253" w:rsidRPr="00F23358" w:rsidRDefault="00302253" w:rsidP="00302253">
      <w:pPr>
        <w:pStyle w:val="ListParagraph"/>
        <w:numPr>
          <w:ilvl w:val="0"/>
          <w:numId w:val="31"/>
        </w:numPr>
        <w:jc w:val="both"/>
      </w:pPr>
      <w:r>
        <w:t>What are the impacts if we decrease the</w:t>
      </w:r>
      <w:r w:rsidR="001A20AF">
        <w:t xml:space="preserve"> P</w:t>
      </w:r>
      <w:r>
        <w:t xml:space="preserve"> parameters of the outer loop controller for the axis corresponding to the </w:t>
      </w:r>
      <w:r w:rsidR="001A20AF">
        <w:t>pitch and roll axis</w:t>
      </w:r>
      <w:r>
        <w:t>?</w:t>
      </w:r>
    </w:p>
    <w:p w14:paraId="2138D0B8" w14:textId="3FE415B5" w:rsidR="00302253" w:rsidRDefault="00302253" w:rsidP="00302253">
      <w:pPr>
        <w:pStyle w:val="ListParagraph"/>
        <w:ind w:left="360"/>
        <w:jc w:val="both"/>
      </w:pPr>
    </w:p>
    <w:p w14:paraId="2C218B4F" w14:textId="19C34479" w:rsidR="00227EFF" w:rsidRPr="00227EFF" w:rsidRDefault="00227EFF" w:rsidP="00302253">
      <w:pPr>
        <w:pStyle w:val="ListParagraph"/>
        <w:ind w:left="360"/>
        <w:jc w:val="both"/>
        <w:rPr>
          <w:color w:val="FF0000"/>
        </w:rPr>
      </w:pPr>
      <w:r w:rsidRPr="00227EFF">
        <w:rPr>
          <w:color w:val="FF0000"/>
        </w:rPr>
        <w:t xml:space="preserve">It takes longer for the drone to get to the target value and makes it off balance and slower to change position compared to the normal values. </w:t>
      </w:r>
    </w:p>
    <w:sectPr w:rsidR="00227EFF" w:rsidRPr="00227EFF" w:rsidSect="005B1B37">
      <w:headerReference w:type="default" r:id="rId23"/>
      <w:footerReference w:type="default" r:id="rId24"/>
      <w:pgSz w:w="11906" w:h="16838" w:code="9"/>
      <w:pgMar w:top="1440" w:right="1440" w:bottom="1440" w:left="1440" w:header="72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880E6D" w14:textId="77777777" w:rsidR="001218B7" w:rsidRDefault="001218B7" w:rsidP="00206F63">
      <w:r>
        <w:separator/>
      </w:r>
    </w:p>
  </w:endnote>
  <w:endnote w:type="continuationSeparator" w:id="0">
    <w:p w14:paraId="658A0378" w14:textId="77777777" w:rsidR="001218B7" w:rsidRDefault="001218B7" w:rsidP="00206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382626"/>
      <w:docPartObj>
        <w:docPartGallery w:val="Page Numbers (Bottom of Page)"/>
        <w:docPartUnique/>
      </w:docPartObj>
    </w:sdtPr>
    <w:sdtEndPr>
      <w:rPr>
        <w:noProof/>
        <w:color w:val="0070C0"/>
      </w:rPr>
    </w:sdtEndPr>
    <w:sdtContent>
      <w:p w14:paraId="069F2CF8" w14:textId="7FCA7442" w:rsidR="006228D2" w:rsidRPr="00B97414" w:rsidRDefault="006228D2">
        <w:pPr>
          <w:pStyle w:val="Footer"/>
          <w:jc w:val="right"/>
          <w:rPr>
            <w:color w:val="0070C0"/>
          </w:rPr>
        </w:pPr>
        <w:r w:rsidRPr="00B97414">
          <w:rPr>
            <w:color w:val="0070C0"/>
          </w:rPr>
          <w:t xml:space="preserve">Page </w:t>
        </w:r>
        <w:r w:rsidRPr="00B97414">
          <w:rPr>
            <w:color w:val="0070C0"/>
          </w:rPr>
          <w:fldChar w:fldCharType="begin"/>
        </w:r>
        <w:r w:rsidRPr="00B97414">
          <w:rPr>
            <w:color w:val="0070C0"/>
          </w:rPr>
          <w:instrText xml:space="preserve"> PAGE   \* MERGEFORMAT </w:instrText>
        </w:r>
        <w:r w:rsidRPr="00B97414">
          <w:rPr>
            <w:color w:val="0070C0"/>
          </w:rPr>
          <w:fldChar w:fldCharType="separate"/>
        </w:r>
        <w:r>
          <w:rPr>
            <w:noProof/>
            <w:color w:val="0070C0"/>
          </w:rPr>
          <w:t>6</w:t>
        </w:r>
        <w:r w:rsidRPr="00B97414">
          <w:rPr>
            <w:noProof/>
            <w:color w:val="0070C0"/>
          </w:rPr>
          <w:fldChar w:fldCharType="end"/>
        </w:r>
      </w:p>
    </w:sdtContent>
  </w:sdt>
  <w:p w14:paraId="238CCFC2" w14:textId="77777777" w:rsidR="006228D2" w:rsidRDefault="006228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842BE" w14:textId="77777777" w:rsidR="001218B7" w:rsidRDefault="001218B7" w:rsidP="00206F63">
      <w:r>
        <w:separator/>
      </w:r>
    </w:p>
  </w:footnote>
  <w:footnote w:type="continuationSeparator" w:id="0">
    <w:p w14:paraId="0D979369" w14:textId="77777777" w:rsidR="001218B7" w:rsidRDefault="001218B7" w:rsidP="00206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621F4" w14:textId="77777777" w:rsidR="006228D2" w:rsidRPr="005B1B37" w:rsidRDefault="006228D2">
    <w:pPr>
      <w:pStyle w:val="Header"/>
      <w:rPr>
        <w:u w:val="single"/>
      </w:rPr>
    </w:pPr>
    <w:r w:rsidRPr="005B1B37">
      <w:rPr>
        <w:u w:val="single"/>
      </w:rPr>
      <w:t>E</w:t>
    </w:r>
    <w:r>
      <w:rPr>
        <w:u w:val="single"/>
      </w:rPr>
      <w:t xml:space="preserve">mbedded Systems                </w:t>
    </w:r>
    <w:r w:rsidRPr="005B1B37">
      <w:rPr>
        <w:u w:val="single"/>
      </w:rPr>
      <w:t xml:space="preserve">                                                                      </w:t>
    </w:r>
    <w:r>
      <w:rPr>
        <w:u w:val="single"/>
      </w:rPr>
      <w:t xml:space="preserve">                        </w:t>
    </w:r>
    <w:r w:rsidRPr="005B1B37">
      <w:rPr>
        <w:u w:val="single"/>
      </w:rPr>
      <w:t>University of Maine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F7AF0"/>
    <w:multiLevelType w:val="hybridMultilevel"/>
    <w:tmpl w:val="06C054B6"/>
    <w:lvl w:ilvl="0" w:tplc="3500B568">
      <w:start w:val="1"/>
      <w:numFmt w:val="decimal"/>
      <w:lvlText w:val="%1-"/>
      <w:lvlJc w:val="left"/>
      <w:pPr>
        <w:ind w:left="72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87D8C"/>
    <w:multiLevelType w:val="hybridMultilevel"/>
    <w:tmpl w:val="06C054B6"/>
    <w:lvl w:ilvl="0" w:tplc="3500B568">
      <w:start w:val="1"/>
      <w:numFmt w:val="decimal"/>
      <w:lvlText w:val="%1-"/>
      <w:lvlJc w:val="left"/>
      <w:pPr>
        <w:ind w:left="72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41233"/>
    <w:multiLevelType w:val="multilevel"/>
    <w:tmpl w:val="BB9A8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A224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B33208"/>
    <w:multiLevelType w:val="hybridMultilevel"/>
    <w:tmpl w:val="01CC4350"/>
    <w:lvl w:ilvl="0" w:tplc="EC46BF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196FE8"/>
    <w:multiLevelType w:val="hybridMultilevel"/>
    <w:tmpl w:val="DF705A10"/>
    <w:lvl w:ilvl="0" w:tplc="6AE8C45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6" w15:restartNumberingAfterBreak="0">
    <w:nsid w:val="1DAB5ADA"/>
    <w:multiLevelType w:val="hybridMultilevel"/>
    <w:tmpl w:val="2F321360"/>
    <w:lvl w:ilvl="0" w:tplc="BE80D4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305C46"/>
    <w:multiLevelType w:val="hybridMultilevel"/>
    <w:tmpl w:val="1544539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60D07"/>
    <w:multiLevelType w:val="hybridMultilevel"/>
    <w:tmpl w:val="A9FCB9A4"/>
    <w:lvl w:ilvl="0" w:tplc="2A36E0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42272B"/>
    <w:multiLevelType w:val="hybridMultilevel"/>
    <w:tmpl w:val="EF2295E8"/>
    <w:lvl w:ilvl="0" w:tplc="EE7EE202">
      <w:start w:val="1"/>
      <w:numFmt w:val="lowerLetter"/>
      <w:lvlText w:val="%1-"/>
      <w:lvlJc w:val="left"/>
      <w:pPr>
        <w:ind w:left="2130" w:hanging="360"/>
      </w:pPr>
      <w:rPr>
        <w:rFonts w:hint="default"/>
      </w:r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10" w15:restartNumberingAfterBreak="0">
    <w:nsid w:val="2CF86F05"/>
    <w:multiLevelType w:val="hybridMultilevel"/>
    <w:tmpl w:val="78641456"/>
    <w:lvl w:ilvl="0" w:tplc="0F92DA76">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1" w15:restartNumberingAfterBreak="0">
    <w:nsid w:val="2DC402A2"/>
    <w:multiLevelType w:val="hybridMultilevel"/>
    <w:tmpl w:val="A0B4A5A6"/>
    <w:lvl w:ilvl="0" w:tplc="730E6B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7A28B0"/>
    <w:multiLevelType w:val="hybridMultilevel"/>
    <w:tmpl w:val="78641456"/>
    <w:lvl w:ilvl="0" w:tplc="0F92DA76">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3" w15:restartNumberingAfterBreak="0">
    <w:nsid w:val="32617BDD"/>
    <w:multiLevelType w:val="hybridMultilevel"/>
    <w:tmpl w:val="5D3086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E6D147A"/>
    <w:multiLevelType w:val="hybridMultilevel"/>
    <w:tmpl w:val="E62E231E"/>
    <w:lvl w:ilvl="0" w:tplc="14208C2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EA4559E"/>
    <w:multiLevelType w:val="hybridMultilevel"/>
    <w:tmpl w:val="62D62030"/>
    <w:lvl w:ilvl="0" w:tplc="A53C9374">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46904530"/>
    <w:multiLevelType w:val="hybridMultilevel"/>
    <w:tmpl w:val="CF5A4D1C"/>
    <w:lvl w:ilvl="0" w:tplc="A3E8A86C">
      <w:start w:val="1"/>
      <w:numFmt w:val="low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695E1A"/>
    <w:multiLevelType w:val="hybridMultilevel"/>
    <w:tmpl w:val="06C054B6"/>
    <w:lvl w:ilvl="0" w:tplc="3500B568">
      <w:start w:val="1"/>
      <w:numFmt w:val="decimal"/>
      <w:lvlText w:val="%1-"/>
      <w:lvlJc w:val="left"/>
      <w:pPr>
        <w:ind w:left="72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5418E5"/>
    <w:multiLevelType w:val="hybridMultilevel"/>
    <w:tmpl w:val="9ADC5EC2"/>
    <w:lvl w:ilvl="0" w:tplc="9258E576">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6E07A8"/>
    <w:multiLevelType w:val="hybridMultilevel"/>
    <w:tmpl w:val="20968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56532B"/>
    <w:multiLevelType w:val="hybridMultilevel"/>
    <w:tmpl w:val="E1D08660"/>
    <w:lvl w:ilvl="0" w:tplc="1E6432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76388C"/>
    <w:multiLevelType w:val="hybridMultilevel"/>
    <w:tmpl w:val="05B8D4C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9204E97"/>
    <w:multiLevelType w:val="hybridMultilevel"/>
    <w:tmpl w:val="59AEE52A"/>
    <w:lvl w:ilvl="0" w:tplc="040CAB0C">
      <w:start w:val="2"/>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3" w15:restartNumberingAfterBreak="0">
    <w:nsid w:val="6C497F9D"/>
    <w:multiLevelType w:val="hybridMultilevel"/>
    <w:tmpl w:val="0504E34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D8F68F8"/>
    <w:multiLevelType w:val="hybridMultilevel"/>
    <w:tmpl w:val="7DAA7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377F03"/>
    <w:multiLevelType w:val="hybridMultilevel"/>
    <w:tmpl w:val="CAE696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5B158C2"/>
    <w:multiLevelType w:val="hybridMultilevel"/>
    <w:tmpl w:val="C66EF61A"/>
    <w:lvl w:ilvl="0" w:tplc="D5EE97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CF61C7"/>
    <w:multiLevelType w:val="hybridMultilevel"/>
    <w:tmpl w:val="5D3086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8471AB2"/>
    <w:multiLevelType w:val="hybridMultilevel"/>
    <w:tmpl w:val="892CF98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9" w15:restartNumberingAfterBreak="0">
    <w:nsid w:val="78BE6317"/>
    <w:multiLevelType w:val="hybridMultilevel"/>
    <w:tmpl w:val="97D8D3C4"/>
    <w:lvl w:ilvl="0" w:tplc="9FD8A6A6">
      <w:start w:val="1"/>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0" w15:restartNumberingAfterBreak="0">
    <w:nsid w:val="7CD36EC4"/>
    <w:multiLevelType w:val="hybridMultilevel"/>
    <w:tmpl w:val="3B1E73CA"/>
    <w:lvl w:ilvl="0" w:tplc="63CC273A">
      <w:start w:val="1"/>
      <w:numFmt w:val="bullet"/>
      <w:lvlText w:val="-"/>
      <w:lvlJc w:val="left"/>
      <w:pPr>
        <w:ind w:left="2130" w:hanging="360"/>
      </w:pPr>
      <w:rPr>
        <w:rFonts w:ascii="Times New Roman" w:eastAsiaTheme="minorHAnsi" w:hAnsi="Times New Roman" w:cs="Times New Roman" w:hint="default"/>
      </w:rPr>
    </w:lvl>
    <w:lvl w:ilvl="1" w:tplc="04090003">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num w:numId="1">
    <w:abstractNumId w:val="2"/>
  </w:num>
  <w:num w:numId="2">
    <w:abstractNumId w:val="22"/>
  </w:num>
  <w:num w:numId="3">
    <w:abstractNumId w:val="8"/>
  </w:num>
  <w:num w:numId="4">
    <w:abstractNumId w:val="6"/>
  </w:num>
  <w:num w:numId="5">
    <w:abstractNumId w:val="18"/>
  </w:num>
  <w:num w:numId="6">
    <w:abstractNumId w:val="20"/>
  </w:num>
  <w:num w:numId="7">
    <w:abstractNumId w:val="5"/>
  </w:num>
  <w:num w:numId="8">
    <w:abstractNumId w:val="1"/>
  </w:num>
  <w:num w:numId="9">
    <w:abstractNumId w:val="17"/>
  </w:num>
  <w:num w:numId="10">
    <w:abstractNumId w:val="0"/>
  </w:num>
  <w:num w:numId="11">
    <w:abstractNumId w:val="26"/>
  </w:num>
  <w:num w:numId="12">
    <w:abstractNumId w:val="4"/>
  </w:num>
  <w:num w:numId="13">
    <w:abstractNumId w:val="29"/>
  </w:num>
  <w:num w:numId="14">
    <w:abstractNumId w:val="15"/>
  </w:num>
  <w:num w:numId="15">
    <w:abstractNumId w:val="11"/>
  </w:num>
  <w:num w:numId="16">
    <w:abstractNumId w:val="16"/>
  </w:num>
  <w:num w:numId="17">
    <w:abstractNumId w:val="30"/>
  </w:num>
  <w:num w:numId="18">
    <w:abstractNumId w:val="10"/>
  </w:num>
  <w:num w:numId="19">
    <w:abstractNumId w:val="9"/>
  </w:num>
  <w:num w:numId="20">
    <w:abstractNumId w:val="14"/>
  </w:num>
  <w:num w:numId="21">
    <w:abstractNumId w:val="23"/>
  </w:num>
  <w:num w:numId="22">
    <w:abstractNumId w:val="24"/>
  </w:num>
  <w:num w:numId="23">
    <w:abstractNumId w:val="12"/>
  </w:num>
  <w:num w:numId="24">
    <w:abstractNumId w:val="19"/>
  </w:num>
  <w:num w:numId="25">
    <w:abstractNumId w:val="13"/>
  </w:num>
  <w:num w:numId="26">
    <w:abstractNumId w:val="3"/>
  </w:num>
  <w:num w:numId="27">
    <w:abstractNumId w:val="25"/>
  </w:num>
  <w:num w:numId="28">
    <w:abstractNumId w:val="21"/>
  </w:num>
  <w:num w:numId="29">
    <w:abstractNumId w:val="28"/>
  </w:num>
  <w:num w:numId="30">
    <w:abstractNumId w:val="7"/>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979"/>
    <w:rsid w:val="00013843"/>
    <w:rsid w:val="00017ABC"/>
    <w:rsid w:val="00024B3F"/>
    <w:rsid w:val="00054B4F"/>
    <w:rsid w:val="00085D2A"/>
    <w:rsid w:val="000B0F4E"/>
    <w:rsid w:val="000B30C9"/>
    <w:rsid w:val="000C3D7D"/>
    <w:rsid w:val="000C71A2"/>
    <w:rsid w:val="000D4D48"/>
    <w:rsid w:val="000E3A7E"/>
    <w:rsid w:val="001026FF"/>
    <w:rsid w:val="0010653E"/>
    <w:rsid w:val="00107D91"/>
    <w:rsid w:val="00114911"/>
    <w:rsid w:val="001218B7"/>
    <w:rsid w:val="001423CE"/>
    <w:rsid w:val="0015256F"/>
    <w:rsid w:val="001529DC"/>
    <w:rsid w:val="001535C6"/>
    <w:rsid w:val="00156DA2"/>
    <w:rsid w:val="00160F1E"/>
    <w:rsid w:val="001629C4"/>
    <w:rsid w:val="001802A8"/>
    <w:rsid w:val="00184EE1"/>
    <w:rsid w:val="00185A29"/>
    <w:rsid w:val="00194933"/>
    <w:rsid w:val="001A20AF"/>
    <w:rsid w:val="001B368E"/>
    <w:rsid w:val="001B5E95"/>
    <w:rsid w:val="001B6945"/>
    <w:rsid w:val="001C16E4"/>
    <w:rsid w:val="001C6531"/>
    <w:rsid w:val="001F4A8D"/>
    <w:rsid w:val="001F5E11"/>
    <w:rsid w:val="00206E70"/>
    <w:rsid w:val="00206F63"/>
    <w:rsid w:val="00212B16"/>
    <w:rsid w:val="00212C14"/>
    <w:rsid w:val="00224C63"/>
    <w:rsid w:val="00227EFF"/>
    <w:rsid w:val="00234093"/>
    <w:rsid w:val="00237C11"/>
    <w:rsid w:val="00266336"/>
    <w:rsid w:val="00270EE3"/>
    <w:rsid w:val="002950D3"/>
    <w:rsid w:val="00295AFE"/>
    <w:rsid w:val="002E38E2"/>
    <w:rsid w:val="00302253"/>
    <w:rsid w:val="00302CBC"/>
    <w:rsid w:val="00307422"/>
    <w:rsid w:val="00312FC5"/>
    <w:rsid w:val="00320097"/>
    <w:rsid w:val="003303E2"/>
    <w:rsid w:val="00331B6A"/>
    <w:rsid w:val="00332F08"/>
    <w:rsid w:val="00336F7E"/>
    <w:rsid w:val="00345044"/>
    <w:rsid w:val="00354FB8"/>
    <w:rsid w:val="00366A00"/>
    <w:rsid w:val="003706AE"/>
    <w:rsid w:val="00376226"/>
    <w:rsid w:val="00381C52"/>
    <w:rsid w:val="003941C4"/>
    <w:rsid w:val="003A053D"/>
    <w:rsid w:val="003A2E70"/>
    <w:rsid w:val="003A65A6"/>
    <w:rsid w:val="003B0DF2"/>
    <w:rsid w:val="003E5017"/>
    <w:rsid w:val="003F2C3E"/>
    <w:rsid w:val="00405EC5"/>
    <w:rsid w:val="0041582B"/>
    <w:rsid w:val="0042148B"/>
    <w:rsid w:val="00422EEA"/>
    <w:rsid w:val="00441B0F"/>
    <w:rsid w:val="0045043C"/>
    <w:rsid w:val="004525F2"/>
    <w:rsid w:val="004740CF"/>
    <w:rsid w:val="004C133D"/>
    <w:rsid w:val="004C56CD"/>
    <w:rsid w:val="004D392B"/>
    <w:rsid w:val="004D6C0E"/>
    <w:rsid w:val="004E22D7"/>
    <w:rsid w:val="004E3863"/>
    <w:rsid w:val="004F0011"/>
    <w:rsid w:val="00500CC3"/>
    <w:rsid w:val="00534206"/>
    <w:rsid w:val="005373D3"/>
    <w:rsid w:val="00540E38"/>
    <w:rsid w:val="00564F01"/>
    <w:rsid w:val="005766A0"/>
    <w:rsid w:val="00584347"/>
    <w:rsid w:val="0058631E"/>
    <w:rsid w:val="00594979"/>
    <w:rsid w:val="005B1A6C"/>
    <w:rsid w:val="005B1B37"/>
    <w:rsid w:val="005F6685"/>
    <w:rsid w:val="00600F4E"/>
    <w:rsid w:val="00622560"/>
    <w:rsid w:val="006228D2"/>
    <w:rsid w:val="0063626C"/>
    <w:rsid w:val="00644E68"/>
    <w:rsid w:val="00651681"/>
    <w:rsid w:val="006601E1"/>
    <w:rsid w:val="00662C8D"/>
    <w:rsid w:val="00675901"/>
    <w:rsid w:val="0068793C"/>
    <w:rsid w:val="00697625"/>
    <w:rsid w:val="006B1078"/>
    <w:rsid w:val="006B54C3"/>
    <w:rsid w:val="006C1EF1"/>
    <w:rsid w:val="006C77A2"/>
    <w:rsid w:val="006D4862"/>
    <w:rsid w:val="006E354B"/>
    <w:rsid w:val="006E503C"/>
    <w:rsid w:val="00705C70"/>
    <w:rsid w:val="00707796"/>
    <w:rsid w:val="00713AA4"/>
    <w:rsid w:val="0072667E"/>
    <w:rsid w:val="007315C2"/>
    <w:rsid w:val="00733575"/>
    <w:rsid w:val="00737A55"/>
    <w:rsid w:val="00740616"/>
    <w:rsid w:val="0074061B"/>
    <w:rsid w:val="00754893"/>
    <w:rsid w:val="007549EC"/>
    <w:rsid w:val="00762164"/>
    <w:rsid w:val="00763374"/>
    <w:rsid w:val="00781496"/>
    <w:rsid w:val="00783D9B"/>
    <w:rsid w:val="00787C89"/>
    <w:rsid w:val="007B70CC"/>
    <w:rsid w:val="007C6B91"/>
    <w:rsid w:val="007D0A8B"/>
    <w:rsid w:val="007D548A"/>
    <w:rsid w:val="00832F5C"/>
    <w:rsid w:val="00834AF9"/>
    <w:rsid w:val="008450C1"/>
    <w:rsid w:val="00864D71"/>
    <w:rsid w:val="008764E5"/>
    <w:rsid w:val="00886849"/>
    <w:rsid w:val="00892F30"/>
    <w:rsid w:val="008A1DEE"/>
    <w:rsid w:val="008A2053"/>
    <w:rsid w:val="008B0305"/>
    <w:rsid w:val="008B3B5D"/>
    <w:rsid w:val="008B5251"/>
    <w:rsid w:val="008C1590"/>
    <w:rsid w:val="008D4410"/>
    <w:rsid w:val="008F597E"/>
    <w:rsid w:val="008F7351"/>
    <w:rsid w:val="00903BC2"/>
    <w:rsid w:val="00951CB0"/>
    <w:rsid w:val="0095357E"/>
    <w:rsid w:val="0096169B"/>
    <w:rsid w:val="00971624"/>
    <w:rsid w:val="0098313F"/>
    <w:rsid w:val="00984FDC"/>
    <w:rsid w:val="00986E4E"/>
    <w:rsid w:val="00987D05"/>
    <w:rsid w:val="009A549E"/>
    <w:rsid w:val="009B04BC"/>
    <w:rsid w:val="009D1AC6"/>
    <w:rsid w:val="009D4191"/>
    <w:rsid w:val="009E2D7C"/>
    <w:rsid w:val="009E39C3"/>
    <w:rsid w:val="009E6E18"/>
    <w:rsid w:val="009F0239"/>
    <w:rsid w:val="009F2FC4"/>
    <w:rsid w:val="00A02D82"/>
    <w:rsid w:val="00A04CF6"/>
    <w:rsid w:val="00A072DE"/>
    <w:rsid w:val="00A12C94"/>
    <w:rsid w:val="00A13738"/>
    <w:rsid w:val="00A2445E"/>
    <w:rsid w:val="00A314C2"/>
    <w:rsid w:val="00A31C70"/>
    <w:rsid w:val="00A41A48"/>
    <w:rsid w:val="00A802A1"/>
    <w:rsid w:val="00A96344"/>
    <w:rsid w:val="00AA2C0F"/>
    <w:rsid w:val="00AC2D91"/>
    <w:rsid w:val="00AC7B60"/>
    <w:rsid w:val="00AD7647"/>
    <w:rsid w:val="00AE7EAA"/>
    <w:rsid w:val="00B14811"/>
    <w:rsid w:val="00B150E0"/>
    <w:rsid w:val="00B15E16"/>
    <w:rsid w:val="00B30219"/>
    <w:rsid w:val="00B33A9C"/>
    <w:rsid w:val="00B40BF0"/>
    <w:rsid w:val="00B45B1E"/>
    <w:rsid w:val="00B572B0"/>
    <w:rsid w:val="00B62F44"/>
    <w:rsid w:val="00B76C3E"/>
    <w:rsid w:val="00B804B1"/>
    <w:rsid w:val="00B97414"/>
    <w:rsid w:val="00B97B34"/>
    <w:rsid w:val="00BA6B9E"/>
    <w:rsid w:val="00BA7E69"/>
    <w:rsid w:val="00BB77CD"/>
    <w:rsid w:val="00BB7ADC"/>
    <w:rsid w:val="00BF09EF"/>
    <w:rsid w:val="00BF1D14"/>
    <w:rsid w:val="00BF6E85"/>
    <w:rsid w:val="00C022E2"/>
    <w:rsid w:val="00C138E8"/>
    <w:rsid w:val="00C15FDC"/>
    <w:rsid w:val="00C670C4"/>
    <w:rsid w:val="00C85DAB"/>
    <w:rsid w:val="00C87F4E"/>
    <w:rsid w:val="00CA16B6"/>
    <w:rsid w:val="00CB4F4A"/>
    <w:rsid w:val="00CC0F9C"/>
    <w:rsid w:val="00CC55FD"/>
    <w:rsid w:val="00CE5C7D"/>
    <w:rsid w:val="00CF6888"/>
    <w:rsid w:val="00CF76CD"/>
    <w:rsid w:val="00D0609A"/>
    <w:rsid w:val="00D161EE"/>
    <w:rsid w:val="00D273AF"/>
    <w:rsid w:val="00D2768C"/>
    <w:rsid w:val="00D31838"/>
    <w:rsid w:val="00D33455"/>
    <w:rsid w:val="00D410AD"/>
    <w:rsid w:val="00D43B2F"/>
    <w:rsid w:val="00D50FFB"/>
    <w:rsid w:val="00D53FAB"/>
    <w:rsid w:val="00D60A54"/>
    <w:rsid w:val="00D621DC"/>
    <w:rsid w:val="00D74366"/>
    <w:rsid w:val="00D9104F"/>
    <w:rsid w:val="00D9195E"/>
    <w:rsid w:val="00DA05F7"/>
    <w:rsid w:val="00DA4042"/>
    <w:rsid w:val="00DA5B49"/>
    <w:rsid w:val="00DB6557"/>
    <w:rsid w:val="00DD2109"/>
    <w:rsid w:val="00DE3E91"/>
    <w:rsid w:val="00E076A8"/>
    <w:rsid w:val="00E2565A"/>
    <w:rsid w:val="00E42F8D"/>
    <w:rsid w:val="00E663CF"/>
    <w:rsid w:val="00E727A2"/>
    <w:rsid w:val="00E77CD6"/>
    <w:rsid w:val="00E958E3"/>
    <w:rsid w:val="00E962E3"/>
    <w:rsid w:val="00EA550C"/>
    <w:rsid w:val="00EB2E38"/>
    <w:rsid w:val="00EB4985"/>
    <w:rsid w:val="00EB579D"/>
    <w:rsid w:val="00EC253A"/>
    <w:rsid w:val="00EC7DA3"/>
    <w:rsid w:val="00ED3CEB"/>
    <w:rsid w:val="00F07FAC"/>
    <w:rsid w:val="00F12995"/>
    <w:rsid w:val="00F23358"/>
    <w:rsid w:val="00F26CB0"/>
    <w:rsid w:val="00F33207"/>
    <w:rsid w:val="00F3793C"/>
    <w:rsid w:val="00F514BA"/>
    <w:rsid w:val="00F85E37"/>
    <w:rsid w:val="00F86AD7"/>
    <w:rsid w:val="00FA659C"/>
    <w:rsid w:val="00FB509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3B681"/>
  <w15:chartTrackingRefBased/>
  <w15:docId w15:val="{C718BE02-FADD-4F6D-95F8-8E5136E6D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979"/>
    <w:pPr>
      <w:spacing w:after="0" w:line="240" w:lineRule="auto"/>
    </w:pPr>
  </w:style>
  <w:style w:type="paragraph" w:styleId="Heading1">
    <w:name w:val="heading 1"/>
    <w:basedOn w:val="Normal"/>
    <w:next w:val="Normal"/>
    <w:link w:val="Heading1Char"/>
    <w:uiPriority w:val="9"/>
    <w:qFormat/>
    <w:rsid w:val="00594979"/>
    <w:pPr>
      <w:keepNext/>
      <w:keepLines/>
      <w:spacing w:before="240"/>
      <w:outlineLvl w:val="0"/>
    </w:pPr>
    <w:rPr>
      <w:rFonts w:asciiTheme="majorHAnsi" w:eastAsiaTheme="majorEastAsia" w:hAnsiTheme="majorHAnsi" w:cstheme="majorBidi"/>
      <w:color w:val="244061" w:themeColor="accent1" w:themeShade="80"/>
      <w:sz w:val="32"/>
      <w:szCs w:val="32"/>
    </w:rPr>
  </w:style>
  <w:style w:type="paragraph" w:styleId="Heading2">
    <w:name w:val="heading 2"/>
    <w:basedOn w:val="Normal"/>
    <w:next w:val="Normal"/>
    <w:link w:val="Heading2Char"/>
    <w:uiPriority w:val="9"/>
    <w:unhideWhenUsed/>
    <w:qFormat/>
    <w:rsid w:val="004525F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525F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979"/>
    <w:rPr>
      <w:rFonts w:asciiTheme="majorHAnsi" w:eastAsiaTheme="majorEastAsia" w:hAnsiTheme="majorHAnsi" w:cstheme="majorBidi"/>
      <w:color w:val="244061" w:themeColor="accent1" w:themeShade="80"/>
      <w:sz w:val="32"/>
      <w:szCs w:val="32"/>
    </w:rPr>
  </w:style>
  <w:style w:type="paragraph" w:styleId="BalloonText">
    <w:name w:val="Balloon Text"/>
    <w:basedOn w:val="Normal"/>
    <w:link w:val="BalloonTextChar"/>
    <w:uiPriority w:val="99"/>
    <w:semiHidden/>
    <w:unhideWhenUsed/>
    <w:rsid w:val="005949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979"/>
    <w:rPr>
      <w:rFonts w:ascii="Segoe UI" w:hAnsi="Segoe UI" w:cs="Segoe UI"/>
      <w:sz w:val="18"/>
      <w:szCs w:val="18"/>
    </w:rPr>
  </w:style>
  <w:style w:type="paragraph" w:styleId="ListParagraph">
    <w:name w:val="List Paragraph"/>
    <w:basedOn w:val="Normal"/>
    <w:uiPriority w:val="34"/>
    <w:qFormat/>
    <w:rsid w:val="00AD7647"/>
    <w:pPr>
      <w:ind w:left="720"/>
      <w:contextualSpacing/>
    </w:pPr>
  </w:style>
  <w:style w:type="character" w:styleId="CommentReference">
    <w:name w:val="annotation reference"/>
    <w:basedOn w:val="DefaultParagraphFont"/>
    <w:uiPriority w:val="99"/>
    <w:semiHidden/>
    <w:unhideWhenUsed/>
    <w:rsid w:val="001026FF"/>
    <w:rPr>
      <w:sz w:val="16"/>
      <w:szCs w:val="16"/>
    </w:rPr>
  </w:style>
  <w:style w:type="paragraph" w:styleId="CommentText">
    <w:name w:val="annotation text"/>
    <w:basedOn w:val="Normal"/>
    <w:link w:val="CommentTextChar"/>
    <w:uiPriority w:val="99"/>
    <w:semiHidden/>
    <w:unhideWhenUsed/>
    <w:rsid w:val="001026FF"/>
    <w:rPr>
      <w:sz w:val="20"/>
      <w:szCs w:val="20"/>
    </w:rPr>
  </w:style>
  <w:style w:type="character" w:customStyle="1" w:styleId="CommentTextChar">
    <w:name w:val="Comment Text Char"/>
    <w:basedOn w:val="DefaultParagraphFont"/>
    <w:link w:val="CommentText"/>
    <w:uiPriority w:val="99"/>
    <w:semiHidden/>
    <w:rsid w:val="001026FF"/>
    <w:rPr>
      <w:sz w:val="20"/>
      <w:szCs w:val="20"/>
    </w:rPr>
  </w:style>
  <w:style w:type="paragraph" w:styleId="CommentSubject">
    <w:name w:val="annotation subject"/>
    <w:basedOn w:val="CommentText"/>
    <w:next w:val="CommentText"/>
    <w:link w:val="CommentSubjectChar"/>
    <w:uiPriority w:val="99"/>
    <w:semiHidden/>
    <w:unhideWhenUsed/>
    <w:rsid w:val="001026FF"/>
    <w:rPr>
      <w:b/>
      <w:bCs/>
    </w:rPr>
  </w:style>
  <w:style w:type="character" w:customStyle="1" w:styleId="CommentSubjectChar">
    <w:name w:val="Comment Subject Char"/>
    <w:basedOn w:val="CommentTextChar"/>
    <w:link w:val="CommentSubject"/>
    <w:uiPriority w:val="99"/>
    <w:semiHidden/>
    <w:rsid w:val="001026FF"/>
    <w:rPr>
      <w:b/>
      <w:bCs/>
      <w:sz w:val="20"/>
      <w:szCs w:val="20"/>
    </w:rPr>
  </w:style>
  <w:style w:type="character" w:styleId="PlaceholderText">
    <w:name w:val="Placeholder Text"/>
    <w:basedOn w:val="DefaultParagraphFont"/>
    <w:uiPriority w:val="99"/>
    <w:semiHidden/>
    <w:rsid w:val="00312FC5"/>
    <w:rPr>
      <w:color w:val="808080"/>
    </w:rPr>
  </w:style>
  <w:style w:type="paragraph" w:styleId="Header">
    <w:name w:val="header"/>
    <w:basedOn w:val="Normal"/>
    <w:link w:val="HeaderChar"/>
    <w:uiPriority w:val="99"/>
    <w:unhideWhenUsed/>
    <w:rsid w:val="00206F63"/>
    <w:pPr>
      <w:tabs>
        <w:tab w:val="center" w:pos="4680"/>
        <w:tab w:val="right" w:pos="9360"/>
      </w:tabs>
    </w:pPr>
  </w:style>
  <w:style w:type="character" w:customStyle="1" w:styleId="HeaderChar">
    <w:name w:val="Header Char"/>
    <w:basedOn w:val="DefaultParagraphFont"/>
    <w:link w:val="Header"/>
    <w:uiPriority w:val="99"/>
    <w:rsid w:val="00206F63"/>
  </w:style>
  <w:style w:type="paragraph" w:styleId="Footer">
    <w:name w:val="footer"/>
    <w:basedOn w:val="Normal"/>
    <w:link w:val="FooterChar"/>
    <w:uiPriority w:val="99"/>
    <w:unhideWhenUsed/>
    <w:rsid w:val="00206F63"/>
    <w:pPr>
      <w:tabs>
        <w:tab w:val="center" w:pos="4680"/>
        <w:tab w:val="right" w:pos="9360"/>
      </w:tabs>
    </w:pPr>
  </w:style>
  <w:style w:type="character" w:customStyle="1" w:styleId="FooterChar">
    <w:name w:val="Footer Char"/>
    <w:basedOn w:val="DefaultParagraphFont"/>
    <w:link w:val="Footer"/>
    <w:uiPriority w:val="99"/>
    <w:rsid w:val="00206F63"/>
  </w:style>
  <w:style w:type="table" w:styleId="TableGrid">
    <w:name w:val="Table Grid"/>
    <w:basedOn w:val="TableNormal"/>
    <w:uiPriority w:val="59"/>
    <w:rsid w:val="00152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25F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4525F2"/>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semiHidden/>
    <w:unhideWhenUsed/>
    <w:rsid w:val="00644E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399773">
      <w:bodyDiv w:val="1"/>
      <w:marLeft w:val="0"/>
      <w:marRight w:val="0"/>
      <w:marTop w:val="0"/>
      <w:marBottom w:val="0"/>
      <w:divBdr>
        <w:top w:val="none" w:sz="0" w:space="0" w:color="auto"/>
        <w:left w:val="none" w:sz="0" w:space="0" w:color="auto"/>
        <w:bottom w:val="none" w:sz="0" w:space="0" w:color="auto"/>
        <w:right w:val="none" w:sz="0" w:space="0" w:color="auto"/>
      </w:divBdr>
    </w:div>
    <w:div w:id="1798639869">
      <w:bodyDiv w:val="1"/>
      <w:marLeft w:val="0"/>
      <w:marRight w:val="0"/>
      <w:marTop w:val="0"/>
      <w:marBottom w:val="0"/>
      <w:divBdr>
        <w:top w:val="none" w:sz="0" w:space="0" w:color="auto"/>
        <w:left w:val="none" w:sz="0" w:space="0" w:color="auto"/>
        <w:bottom w:val="none" w:sz="0" w:space="0" w:color="auto"/>
        <w:right w:val="none" w:sz="0" w:space="0" w:color="auto"/>
      </w:divBdr>
    </w:div>
    <w:div w:id="201865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youtube.com/watch?v=AN3yxIBAxTA&amp;t=534s"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yperlink" Target="https://www.youtube.com/watch?v=LtocGBngSrA&amp;t=26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en.wikipedia.org/wiki/PID_controller" TargetMode="External"/><Relationship Id="rId14" Type="http://schemas.openxmlformats.org/officeDocument/2006/relationships/image" Target="media/image6.emf"/><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F66B2-B96A-428D-BD65-6151B3AB8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1871</TotalTime>
  <Pages>8</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aoufi anglezbhs.com</dc:creator>
  <cp:keywords/>
  <dc:description/>
  <cp:lastModifiedBy>Steven Ferrarese</cp:lastModifiedBy>
  <cp:revision>91</cp:revision>
  <cp:lastPrinted>2019-06-14T20:14:00Z</cp:lastPrinted>
  <dcterms:created xsi:type="dcterms:W3CDTF">2019-05-21T19:09:00Z</dcterms:created>
  <dcterms:modified xsi:type="dcterms:W3CDTF">2019-07-18T01:03:00Z</dcterms:modified>
</cp:coreProperties>
</file>